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Times New Roman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阿城区社区干事考试入围人员体检须知</w:t>
      </w:r>
    </w:p>
    <w:bookmarkEnd w:id="0"/>
    <w:p>
      <w:pPr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欢迎您莅临哈尔滨阿城区人民医院体检中心！</w:t>
      </w:r>
    </w:p>
    <w:p>
      <w:pPr>
        <w:spacing w:line="4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请您于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日（星期三）或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日（星期四）持身份证和《社区干事考生体检须知》，直接戴口罩、扫码、测温进入医院，到五楼办理手续体检，体检前请认真阅读如下事项。</w:t>
      </w:r>
    </w:p>
    <w:p>
      <w:pPr>
        <w:spacing w:line="4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为了使体检结果能够客观、准确地反映出健康状况，请做到以下几点：</w:t>
      </w:r>
    </w:p>
    <w:p>
      <w:pPr>
        <w:numPr>
          <w:ilvl w:val="0"/>
          <w:numId w:val="1"/>
        </w:numPr>
        <w:spacing w:line="420" w:lineRule="exact"/>
        <w:ind w:left="31680" w:hanging="480" w:hanging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注意保持情绪稳定，测量血压、心电图等项目之前避免剧烈运动。体检当日早晨禁食、禁水。</w:t>
      </w:r>
    </w:p>
    <w:p>
      <w:pPr>
        <w:numPr>
          <w:ilvl w:val="0"/>
          <w:numId w:val="1"/>
        </w:numPr>
        <w:spacing w:line="420" w:lineRule="exact"/>
        <w:ind w:left="31680" w:hanging="480" w:hanging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体检前三天请您保持清淡饮食习惯。不饮酒不食用动物肝脏及动物血制品。体检前一天，保证充足睡眠，勿熬夜。来体检时请注意穿着要相对宽松衣服，最好不要穿带金属的内衣，不要佩戴首饰。</w:t>
      </w:r>
    </w:p>
    <w:p>
      <w:pPr>
        <w:numPr>
          <w:ilvl w:val="0"/>
          <w:numId w:val="1"/>
        </w:numPr>
        <w:spacing w:line="420" w:lineRule="exact"/>
        <w:ind w:left="31680" w:hanging="480" w:hanging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准备怀孕者勿做</w:t>
      </w:r>
      <w:r>
        <w:rPr>
          <w:rFonts w:ascii="仿宋" w:hAnsi="仿宋" w:eastAsia="仿宋" w:cs="仿宋"/>
          <w:sz w:val="32"/>
          <w:szCs w:val="32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光检查；怀孕或可能已受孕者，请预先告知医护人员。</w:t>
      </w:r>
    </w:p>
    <w:p>
      <w:pPr>
        <w:numPr>
          <w:ilvl w:val="0"/>
          <w:numId w:val="1"/>
        </w:numPr>
        <w:spacing w:line="420" w:lineRule="exact"/>
        <w:ind w:left="31680" w:hanging="480" w:hanging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完成体检后，请您将体检表于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日提交区民政局进行资格审核。</w:t>
      </w:r>
    </w:p>
    <w:p>
      <w:pPr>
        <w:numPr>
          <w:numId w:val="0"/>
        </w:numPr>
        <w:spacing w:line="420" w:lineRule="exact"/>
        <w:ind w:leftChars="-15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4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体检科楼层分布</w:t>
      </w:r>
    </w:p>
    <w:p>
      <w:pPr>
        <w:spacing w:line="420" w:lineRule="exact"/>
        <w:ind w:left="31680" w:hanging="964" w:hangingChars="300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五层：体检中心办理体检手续、缴费、采血、心电图检查、血压等</w:t>
      </w:r>
    </w:p>
    <w:p>
      <w:pPr>
        <w:spacing w:line="420" w:lineRule="exact"/>
        <w:ind w:left="31680" w:hanging="964" w:hangingChars="300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一层：放射线科胸部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DR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检查</w:t>
      </w:r>
    </w:p>
    <w:p>
      <w:pPr>
        <w:spacing w:line="420" w:lineRule="exact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420" w:lineRule="exact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哈尔滨市阿城区人民医院地址：阿城区金都大街甲</w:t>
      </w:r>
      <w:r>
        <w:rPr>
          <w:rFonts w:ascii="仿宋" w:hAnsi="仿宋" w:eastAsia="仿宋" w:cs="仿宋"/>
          <w:color w:val="000000"/>
          <w:sz w:val="32"/>
          <w:szCs w:val="32"/>
        </w:rPr>
        <w:t>89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spacing w:line="42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咨询电话：</w:t>
      </w:r>
      <w:r>
        <w:rPr>
          <w:rFonts w:ascii="仿宋" w:hAnsi="仿宋" w:eastAsia="仿宋" w:cs="仿宋"/>
          <w:color w:val="000000"/>
          <w:sz w:val="32"/>
          <w:szCs w:val="32"/>
        </w:rPr>
        <w:t>0451-53740317</w:t>
      </w:r>
    </w:p>
    <w:p>
      <w:pPr>
        <w:spacing w:line="420" w:lineRule="exact"/>
        <w:jc w:val="lef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ascii="仿宋" w:hAnsi="仿宋" w:eastAsia="仿宋" w:cs="仿宋"/>
          <w:color w:val="FF0000"/>
          <w:sz w:val="32"/>
          <w:szCs w:val="32"/>
        </w:rPr>
        <w:t xml:space="preserve">              </w:t>
      </w:r>
    </w:p>
    <w:p>
      <w:pPr>
        <w:ind w:firstLine="640" w:firstLineChars="200"/>
        <w:rPr>
          <w:rFonts w:ascii="??" w:hAnsi="??" w:cs="??"/>
          <w:sz w:val="32"/>
          <w:szCs w:val="32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0A"/>
    <w:rsid w:val="00041C91"/>
    <w:rsid w:val="000E4E64"/>
    <w:rsid w:val="00134411"/>
    <w:rsid w:val="00212D39"/>
    <w:rsid w:val="00246BE8"/>
    <w:rsid w:val="00266CB5"/>
    <w:rsid w:val="0029281E"/>
    <w:rsid w:val="002A0879"/>
    <w:rsid w:val="0037065E"/>
    <w:rsid w:val="003C4301"/>
    <w:rsid w:val="003E6084"/>
    <w:rsid w:val="003F3DA1"/>
    <w:rsid w:val="004115BE"/>
    <w:rsid w:val="00430F69"/>
    <w:rsid w:val="004A6F31"/>
    <w:rsid w:val="00510D6A"/>
    <w:rsid w:val="0053485B"/>
    <w:rsid w:val="00697188"/>
    <w:rsid w:val="0070412D"/>
    <w:rsid w:val="008040F2"/>
    <w:rsid w:val="00856548"/>
    <w:rsid w:val="008771C5"/>
    <w:rsid w:val="008B2837"/>
    <w:rsid w:val="008B484F"/>
    <w:rsid w:val="008C72BF"/>
    <w:rsid w:val="00A068EF"/>
    <w:rsid w:val="00A20871"/>
    <w:rsid w:val="00B1750A"/>
    <w:rsid w:val="00B72FBC"/>
    <w:rsid w:val="00B97EBB"/>
    <w:rsid w:val="00C7399F"/>
    <w:rsid w:val="00C946BA"/>
    <w:rsid w:val="00D645EC"/>
    <w:rsid w:val="00D93716"/>
    <w:rsid w:val="00DE6D79"/>
    <w:rsid w:val="00DF2F7D"/>
    <w:rsid w:val="00E3454C"/>
    <w:rsid w:val="00E748E8"/>
    <w:rsid w:val="00EA13EA"/>
    <w:rsid w:val="00F00173"/>
    <w:rsid w:val="00F27F27"/>
    <w:rsid w:val="00F860C2"/>
    <w:rsid w:val="00FA5D61"/>
    <w:rsid w:val="00FB20F8"/>
    <w:rsid w:val="00FE1AD1"/>
    <w:rsid w:val="02E95D8C"/>
    <w:rsid w:val="1E9B7B04"/>
    <w:rsid w:val="2F9C4276"/>
    <w:rsid w:val="30EF1D4A"/>
    <w:rsid w:val="40832732"/>
    <w:rsid w:val="5711194F"/>
    <w:rsid w:val="58845B0F"/>
    <w:rsid w:val="5A2B3CBE"/>
    <w:rsid w:val="5C7C6792"/>
    <w:rsid w:val="5CCE1CA4"/>
    <w:rsid w:val="70E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99"/>
    <w:pPr>
      <w:ind w:left="100" w:leftChars="2500"/>
    </w:pPr>
  </w:style>
  <w:style w:type="character" w:customStyle="1" w:styleId="5">
    <w:name w:val="Date Char"/>
    <w:basedOn w:val="4"/>
    <w:link w:val="2"/>
    <w:semiHidden/>
    <w:qFormat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873</Words>
  <Characters>4977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2021-04-27T04:54:00Z</dcterms:created>
  <dc:creator>Administrator</dc:creator>
  <cp:lastModifiedBy>亚洲来风</cp:lastModifiedBy>
  <dcterms:modified xsi:type="dcterms:W3CDTF">2021-04-27T06:12:37Z</dcterms:modified>
  <dc:title>哈尔滨市阿城区面向社会公开招考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C7E769766A704CC7AF972C7249E7FF4E</vt:lpwstr>
  </property>
</Properties>
</file>