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8"/>
        <w:spacing w:before="312" w:after="156"/>
      </w:pPr>
      <w:r>
        <w:rPr>
          <w:rFonts w:hint="eastAsia"/>
        </w:rPr>
        <w:t>公文写作</w:t>
      </w:r>
    </w:p>
    <w:p>
      <w:pPr>
        <w:pStyle w:val="70"/>
        <w:spacing w:before="156" w:after="156"/>
      </w:pPr>
      <w:r>
        <w:rPr>
          <w:rFonts w:hint="eastAsia"/>
        </w:rPr>
        <w:t>【知识点1】公文概述</w:t>
      </w:r>
    </w:p>
    <w:p>
      <w:pPr>
        <w:pStyle w:val="81"/>
        <w:ind w:firstLine="420"/>
      </w:pPr>
      <w:r>
        <w:rPr>
          <w:rFonts w:hint="eastAsia"/>
        </w:rPr>
        <w:t>1.所谓</w:t>
      </w:r>
      <w:r>
        <w:rPr>
          <w:rFonts w:hint="eastAsia"/>
          <w:b/>
          <w:bdr w:val="single" w:color="auto" w:sz="4" w:space="0"/>
        </w:rPr>
        <w:t>法定的作者</w:t>
      </w:r>
      <w:r>
        <w:rPr>
          <w:rFonts w:hint="eastAsia"/>
        </w:rPr>
        <w:t>，</w:t>
      </w:r>
      <w:r>
        <w:rPr>
          <w:rFonts w:hint="eastAsia"/>
          <w:b/>
          <w:bCs/>
        </w:rPr>
        <w:t>不是指公文的草拟者，</w:t>
      </w:r>
      <w:r>
        <w:rPr>
          <w:rFonts w:hint="eastAsia"/>
        </w:rPr>
        <w:t>而是指依法成立并能以自己的名义行使权利和承担义务的机关、组织及其领导人。</w:t>
      </w:r>
    </w:p>
    <w:p>
      <w:pPr>
        <w:pStyle w:val="81"/>
        <w:ind w:firstLine="420"/>
      </w:pPr>
      <w:r>
        <w:t>2</w:t>
      </w:r>
      <w:r>
        <w:rPr>
          <w:rFonts w:hint="eastAsia"/>
        </w:rPr>
        <w:t>.</w:t>
      </w:r>
      <w:r>
        <w:t>根据行文方向的不同，公文可分为：</w:t>
      </w:r>
      <w:r>
        <w:rPr>
          <w:b/>
        </w:rPr>
        <w:t>上行文</w:t>
      </w:r>
      <w:r>
        <w:rPr>
          <w:rFonts w:hint="eastAsia"/>
        </w:rPr>
        <w:t>（请示、报告等）</w:t>
      </w:r>
      <w:r>
        <w:t>、</w:t>
      </w:r>
      <w:r>
        <w:rPr>
          <w:b/>
        </w:rPr>
        <w:t>下行文</w:t>
      </w:r>
      <w:r>
        <w:rPr>
          <w:rFonts w:hint="eastAsia"/>
        </w:rPr>
        <w:t>（命令、决定、决议、公报、公告、通报、批复等）</w:t>
      </w:r>
      <w:r>
        <w:t>和</w:t>
      </w:r>
      <w:r>
        <w:rPr>
          <w:b/>
        </w:rPr>
        <w:t>平行文</w:t>
      </w:r>
      <w:r>
        <w:rPr>
          <w:rFonts w:hint="eastAsia"/>
        </w:rPr>
        <w:t>（函）。</w:t>
      </w:r>
    </w:p>
    <w:p>
      <w:pPr>
        <w:pStyle w:val="81"/>
        <w:ind w:firstLine="420"/>
      </w:pPr>
      <w:r>
        <w:t>3</w:t>
      </w:r>
      <w:r>
        <w:rPr>
          <w:rFonts w:hint="eastAsia"/>
        </w:rPr>
        <w:t>.</w:t>
      </w:r>
      <w:r>
        <w:t>根据涉及秘密的程度的不同，公文可分为：</w:t>
      </w:r>
      <w:r>
        <w:rPr>
          <w:b/>
        </w:rPr>
        <w:t>普通文件和涉密公文</w:t>
      </w:r>
      <w:r>
        <w:rPr>
          <w:rFonts w:hint="eastAsia"/>
        </w:rPr>
        <w:t>。</w:t>
      </w:r>
      <w:r>
        <w:rPr>
          <w:rFonts w:hint="eastAsia"/>
          <w:b/>
          <w:bdr w:val="single" w:color="auto" w:sz="4" w:space="0"/>
        </w:rPr>
        <w:t>涉密公文</w:t>
      </w:r>
      <w:r>
        <w:rPr>
          <w:rFonts w:hint="eastAsia"/>
        </w:rPr>
        <w:t>包括</w:t>
      </w:r>
      <w:r>
        <w:rPr>
          <w:rFonts w:hint="eastAsia"/>
          <w:b/>
        </w:rPr>
        <w:t>秘密、机密、绝密</w:t>
      </w:r>
      <w:r>
        <w:rPr>
          <w:rFonts w:hint="eastAsia"/>
        </w:rPr>
        <w:t>三级。</w:t>
      </w:r>
    </w:p>
    <w:p>
      <w:pPr>
        <w:pStyle w:val="81"/>
        <w:ind w:firstLine="420"/>
        <w:rPr>
          <w:b/>
          <w:bCs/>
        </w:rPr>
      </w:pPr>
      <w:r>
        <w:t>4</w:t>
      </w:r>
      <w:r>
        <w:rPr>
          <w:rFonts w:hint="eastAsia"/>
        </w:rPr>
        <w:t>.</w:t>
      </w:r>
      <w:r>
        <w:t>根据对处理时间方面的限制和要求的不同，公文可分为：</w:t>
      </w:r>
      <w:r>
        <w:rPr>
          <w:b/>
          <w:bCs/>
          <w:bdr w:val="single" w:color="auto" w:sz="4" w:space="0"/>
        </w:rPr>
        <w:t>平件、加急件和特急件</w:t>
      </w:r>
      <w:r>
        <w:rPr>
          <w:rFonts w:hint="eastAsia"/>
          <w:b/>
          <w:bCs/>
        </w:rPr>
        <w:t>。</w:t>
      </w:r>
    </w:p>
    <w:p>
      <w:pPr>
        <w:pStyle w:val="81"/>
        <w:ind w:firstLine="420"/>
      </w:pPr>
      <w:r>
        <w:t>5.根据</w:t>
      </w:r>
      <w:r>
        <w:rPr>
          <w:b/>
          <w:bdr w:val="single" w:color="auto" w:sz="4" w:space="0"/>
        </w:rPr>
        <w:t>来源</w:t>
      </w:r>
      <w:r>
        <w:t>的不同，公文可分为：</w:t>
      </w:r>
      <w:r>
        <w:rPr>
          <w:b/>
        </w:rPr>
        <w:t>收文和发文</w:t>
      </w:r>
      <w:r>
        <w:rPr>
          <w:rFonts w:hint="eastAsia"/>
        </w:rPr>
        <w:t>。</w:t>
      </w:r>
    </w:p>
    <w:p>
      <w:pPr>
        <w:pStyle w:val="513"/>
        <w:ind w:firstLine="420"/>
      </w:pPr>
      <w:r>
        <w:rPr>
          <w:rFonts w:hint="eastAsia"/>
        </w:rPr>
        <w:t>【实战演练】</w:t>
      </w:r>
    </w:p>
    <w:p>
      <w:pPr>
        <w:pStyle w:val="513"/>
        <w:ind w:firstLine="420"/>
      </w:pPr>
      <w:r>
        <w:rPr>
          <w:rFonts w:hint="eastAsia"/>
        </w:rPr>
        <w:t>（单选）可以用于下行文的一组文种是：</w:t>
      </w:r>
    </w:p>
    <w:p>
      <w:pPr>
        <w:pStyle w:val="513"/>
        <w:ind w:firstLine="420"/>
      </w:pPr>
      <w:r>
        <w:t>A.</w:t>
      </w:r>
      <w:r>
        <w:rPr>
          <w:rFonts w:hint="eastAsia"/>
        </w:rPr>
        <w:t>通知、决定、请示、纪要</w:t>
      </w:r>
      <w:r>
        <w:rPr>
          <w:rFonts w:hint="eastAsia"/>
        </w:rPr>
        <w:tab/>
      </w:r>
      <w:r>
        <w:tab/>
      </w:r>
      <w:r>
        <w:tab/>
      </w:r>
      <w:r>
        <w:tab/>
      </w:r>
      <w:r>
        <w:tab/>
      </w:r>
      <w:r>
        <w:t>B.</w:t>
      </w:r>
      <w:r>
        <w:rPr>
          <w:rFonts w:hint="eastAsia"/>
        </w:rPr>
        <w:t>通知、决议、意见、函</w:t>
      </w:r>
    </w:p>
    <w:p>
      <w:pPr>
        <w:pStyle w:val="513"/>
        <w:ind w:firstLine="420"/>
      </w:pPr>
      <w:r>
        <w:t>C.</w:t>
      </w:r>
      <w:r>
        <w:rPr>
          <w:rFonts w:hint="eastAsia"/>
        </w:rPr>
        <w:t>报告、决定、公报、条例</w:t>
      </w:r>
      <w:r>
        <w:rPr>
          <w:rFonts w:hint="eastAsia"/>
        </w:rPr>
        <w:tab/>
      </w:r>
      <w:r>
        <w:tab/>
      </w:r>
      <w:r>
        <w:tab/>
      </w:r>
      <w:r>
        <w:tab/>
      </w:r>
      <w:r>
        <w:tab/>
      </w:r>
      <w:r>
        <w:t>D.</w:t>
      </w:r>
      <w:r>
        <w:rPr>
          <w:rFonts w:hint="eastAsia"/>
        </w:rPr>
        <w:t>通知、命令、通报、批复</w:t>
      </w:r>
    </w:p>
    <w:p>
      <w:pPr>
        <w:pStyle w:val="83"/>
        <w:ind w:firstLine="420"/>
      </w:pPr>
      <w:r>
        <w:rPr>
          <w:rFonts w:hint="eastAsia"/>
        </w:rPr>
        <w:t>【答案】D。解析：A项请示属于上行文，B项函是平行文。C项报告属于上行文。只有D项四个文种均可以用于下行文，故本题答案为D。</w:t>
      </w:r>
    </w:p>
    <w:p>
      <w:pPr>
        <w:pStyle w:val="70"/>
        <w:spacing w:before="156" w:after="156"/>
      </w:pPr>
      <w:r>
        <w:rPr>
          <w:rFonts w:hint="eastAsia"/>
        </w:rPr>
        <w:t>【知识点2】行文规则</w:t>
      </w:r>
    </w:p>
    <w:p>
      <w:pPr>
        <w:pStyle w:val="81"/>
        <w:ind w:firstLine="420"/>
      </w:pPr>
      <w:r>
        <w:rPr>
          <w:rFonts w:hint="eastAsia"/>
        </w:rPr>
        <w:t>1.行文关系根据</w:t>
      </w:r>
      <w:r>
        <w:rPr>
          <w:rFonts w:hint="eastAsia"/>
          <w:b/>
        </w:rPr>
        <w:t>隶属关系</w:t>
      </w:r>
      <w:r>
        <w:rPr>
          <w:rFonts w:hint="eastAsia"/>
        </w:rPr>
        <w:t>和</w:t>
      </w:r>
      <w:r>
        <w:rPr>
          <w:rFonts w:hint="eastAsia"/>
          <w:b/>
        </w:rPr>
        <w:t>职权范围</w:t>
      </w:r>
      <w:r>
        <w:rPr>
          <w:rFonts w:hint="eastAsia"/>
        </w:rPr>
        <w:t>确定。一般不得</w:t>
      </w:r>
      <w:r>
        <w:rPr>
          <w:rFonts w:hint="eastAsia"/>
          <w:b/>
        </w:rPr>
        <w:t>越级行文</w:t>
      </w:r>
      <w:r>
        <w:rPr>
          <w:rFonts w:hint="eastAsia"/>
        </w:rPr>
        <w:t>，特殊情况需要越级行文的，应当同时抄送被越过的机关。</w:t>
      </w:r>
    </w:p>
    <w:p>
      <w:pPr>
        <w:pStyle w:val="81"/>
        <w:ind w:firstLine="420"/>
      </w:pPr>
      <w:r>
        <w:t>2.</w:t>
      </w:r>
      <w:r>
        <w:rPr>
          <w:rFonts w:hint="eastAsia"/>
        </w:rPr>
        <w:t>上行文</w:t>
      </w:r>
      <w:r>
        <w:rPr>
          <w:rFonts w:hint="eastAsia"/>
          <w:b/>
          <w:bCs/>
        </w:rPr>
        <w:t>原则上</w:t>
      </w:r>
      <w:r>
        <w:rPr>
          <w:rFonts w:hint="eastAsia"/>
          <w:b/>
          <w:bCs/>
          <w:bdr w:val="single" w:color="auto" w:sz="4" w:space="0"/>
        </w:rPr>
        <w:t>主送一个</w:t>
      </w:r>
      <w:r>
        <w:rPr>
          <w:rFonts w:hint="eastAsia"/>
          <w:b/>
          <w:bCs/>
        </w:rPr>
        <w:t>上级机关</w:t>
      </w:r>
      <w:r>
        <w:rPr>
          <w:rFonts w:hint="eastAsia"/>
        </w:rPr>
        <w:t>，根据需要同时抄送相关上级机关和同级机关，</w:t>
      </w:r>
      <w:r>
        <w:rPr>
          <w:rFonts w:hint="eastAsia"/>
          <w:b/>
          <w:bCs/>
        </w:rPr>
        <w:t>不得抄送下级机关</w:t>
      </w:r>
      <w:r>
        <w:rPr>
          <w:rFonts w:hint="eastAsia"/>
        </w:rPr>
        <w:t>。</w:t>
      </w:r>
    </w:p>
    <w:p>
      <w:pPr>
        <w:pStyle w:val="81"/>
        <w:ind w:firstLine="420"/>
      </w:pPr>
      <w:r>
        <w:rPr>
          <w:rFonts w:hint="eastAsia"/>
        </w:rPr>
        <w:t>3.</w:t>
      </w:r>
      <w:r>
        <w:rPr>
          <w:rFonts w:hint="eastAsia"/>
          <w:b/>
        </w:rPr>
        <w:t>请示应当</w:t>
      </w:r>
      <w:r>
        <w:rPr>
          <w:rFonts w:hint="eastAsia"/>
          <w:b/>
          <w:bdr w:val="single" w:color="auto" w:sz="4" w:space="0"/>
        </w:rPr>
        <w:t>一文一事</w:t>
      </w:r>
      <w:r>
        <w:rPr>
          <w:rFonts w:hint="eastAsia"/>
          <w:b/>
        </w:rPr>
        <w:t>。不得在报告等非请示性公文中夹带请示事项</w:t>
      </w:r>
      <w:r>
        <w:rPr>
          <w:rFonts w:hint="eastAsia"/>
        </w:rPr>
        <w:t>。</w:t>
      </w:r>
    </w:p>
    <w:p>
      <w:pPr>
        <w:pStyle w:val="81"/>
        <w:ind w:firstLine="420"/>
      </w:pPr>
      <w:r>
        <w:rPr>
          <w:rFonts w:hint="eastAsia"/>
        </w:rPr>
        <w:t>4.主送受理机关，根据需要抄送相关机关。重要行文应当同时抄送发文机关的直接上级机关。</w:t>
      </w:r>
    </w:p>
    <w:p>
      <w:pPr>
        <w:pStyle w:val="81"/>
        <w:ind w:firstLine="420"/>
      </w:pPr>
      <w:r>
        <w:rPr>
          <w:rFonts w:hint="eastAsia"/>
        </w:rPr>
        <w:t>5.涉及多个部门职权范围内的事务，</w:t>
      </w:r>
      <w:r>
        <w:rPr>
          <w:rFonts w:hint="eastAsia"/>
          <w:b/>
          <w:bCs/>
        </w:rPr>
        <w:t>部门之间未协商一致的，不得向下行文</w:t>
      </w:r>
      <w:r>
        <w:rPr>
          <w:rFonts w:hint="eastAsia"/>
        </w:rPr>
        <w:t>；擅自行文的，上级机关应当责令其纠正或者撤销。</w:t>
      </w:r>
    </w:p>
    <w:p>
      <w:pPr>
        <w:pStyle w:val="81"/>
        <w:ind w:firstLine="420"/>
      </w:pPr>
      <w:r>
        <w:t>6</w:t>
      </w:r>
      <w:r>
        <w:rPr>
          <w:rFonts w:hint="eastAsia"/>
        </w:rPr>
        <w:t>.</w:t>
      </w:r>
      <w:r>
        <w:rPr>
          <w:rFonts w:hint="eastAsia"/>
          <w:b/>
          <w:bCs/>
        </w:rPr>
        <w:t>同级</w:t>
      </w:r>
      <w:r>
        <w:rPr>
          <w:rFonts w:hint="eastAsia"/>
        </w:rPr>
        <w:t>党政机关、党政机关与其他同级机关必要时可以</w:t>
      </w:r>
      <w:r>
        <w:rPr>
          <w:rFonts w:hint="eastAsia"/>
          <w:b/>
          <w:bCs/>
        </w:rPr>
        <w:t>联合行文</w:t>
      </w:r>
      <w:r>
        <w:rPr>
          <w:rFonts w:hint="eastAsia"/>
        </w:rPr>
        <w:t>。</w:t>
      </w:r>
    </w:p>
    <w:p>
      <w:pPr>
        <w:pStyle w:val="513"/>
        <w:ind w:firstLine="420"/>
      </w:pPr>
      <w:r>
        <w:rPr>
          <w:rFonts w:hint="eastAsia"/>
        </w:rPr>
        <w:t>【实战演练】</w:t>
      </w:r>
    </w:p>
    <w:p>
      <w:pPr>
        <w:pStyle w:val="513"/>
        <w:ind w:firstLine="420"/>
      </w:pPr>
      <w:r>
        <w:rPr>
          <w:rFonts w:hint="eastAsia"/>
        </w:rPr>
        <w:t>（单选）下列关于公文行文规则的说法，</w:t>
      </w:r>
      <w:r>
        <w:rPr>
          <w:rFonts w:hint="eastAsia"/>
          <w:b/>
        </w:rPr>
        <w:t>错误</w:t>
      </w:r>
      <w:r>
        <w:rPr>
          <w:rFonts w:hint="eastAsia"/>
        </w:rPr>
        <w:t>的是：</w:t>
      </w:r>
    </w:p>
    <w:p>
      <w:pPr>
        <w:pStyle w:val="513"/>
        <w:ind w:firstLine="420"/>
      </w:pPr>
      <w:r>
        <w:rPr>
          <w:rFonts w:hint="eastAsia"/>
        </w:rPr>
        <w:t>A.注意隶属关系，尊重机关职权</w:t>
      </w:r>
    </w:p>
    <w:p>
      <w:pPr>
        <w:pStyle w:val="513"/>
        <w:ind w:firstLine="420"/>
      </w:pPr>
      <w:r>
        <w:rPr>
          <w:rFonts w:hint="eastAsia"/>
        </w:rPr>
        <w:t>B.上级政府部门与下级政府之间可以联合行文</w:t>
      </w:r>
    </w:p>
    <w:p>
      <w:pPr>
        <w:pStyle w:val="513"/>
        <w:ind w:firstLine="420"/>
      </w:pPr>
      <w:r>
        <w:rPr>
          <w:rFonts w:hint="eastAsia"/>
        </w:rPr>
        <w:t>C.一般情况下，党政机关不得越级行文</w:t>
      </w:r>
    </w:p>
    <w:p>
      <w:pPr>
        <w:pStyle w:val="513"/>
        <w:ind w:firstLine="420"/>
      </w:pPr>
      <w:r>
        <w:rPr>
          <w:rFonts w:hint="eastAsia"/>
        </w:rPr>
        <w:t>D.凡请示的公文应当一文多事</w:t>
      </w:r>
    </w:p>
    <w:p>
      <w:pPr>
        <w:pStyle w:val="83"/>
        <w:ind w:firstLine="420"/>
      </w:pPr>
      <w:r>
        <w:rPr>
          <w:rFonts w:hint="eastAsia"/>
        </w:rPr>
        <w:t>【答案】D。解析：ABC说法正确，根据2012年《党政机关公文处理工作条例》的规定“请示应当一文一事。不得在报告等非请示性公文中夹带请示事项”。故本题答案选D。</w:t>
      </w:r>
    </w:p>
    <w:p>
      <w:pPr>
        <w:pStyle w:val="70"/>
        <w:spacing w:before="156" w:after="156"/>
      </w:pPr>
      <w:bookmarkStart w:id="0" w:name="_Toc33003517"/>
      <w:r>
        <w:rPr>
          <w:rFonts w:hint="eastAsia"/>
        </w:rPr>
        <w:t>【知识点</w:t>
      </w:r>
      <w:r>
        <w:t>3</w:t>
      </w:r>
      <w:r>
        <w:rPr>
          <w:rFonts w:hint="eastAsia"/>
        </w:rPr>
        <w:t>】公文的</w:t>
      </w:r>
      <w:r>
        <w:t>格式规范</w:t>
      </w:r>
    </w:p>
    <w:p>
      <w:pPr>
        <w:pStyle w:val="81"/>
        <w:ind w:firstLine="420"/>
        <w:rPr>
          <w:b/>
          <w:u w:val="single"/>
        </w:rPr>
      </w:pPr>
      <w:r>
        <w:rPr>
          <w:rFonts w:hint="eastAsia"/>
        </w:rPr>
        <w:t>1.涉密公文应当根据涉密程度分别标注</w:t>
      </w:r>
      <w:r>
        <w:rPr>
          <w:rFonts w:hint="eastAsia"/>
          <w:b/>
          <w:bdr w:val="single" w:color="auto" w:sz="4" w:space="0"/>
        </w:rPr>
        <w:t>绝密、机密、秘密</w:t>
      </w:r>
      <w:r>
        <w:rPr>
          <w:rFonts w:hint="eastAsia"/>
          <w:b/>
        </w:rPr>
        <w:t>和保密期限。</w:t>
      </w:r>
    </w:p>
    <w:p>
      <w:pPr>
        <w:pStyle w:val="81"/>
        <w:ind w:firstLine="420"/>
      </w:pPr>
      <w:r>
        <w:t>2.</w:t>
      </w:r>
      <w:r>
        <w:rPr>
          <w:b/>
        </w:rPr>
        <w:t>发文机关标志</w:t>
      </w:r>
      <w:r>
        <w:t>主要有两种形式：一是由</w:t>
      </w:r>
      <w:r>
        <w:rPr>
          <w:b/>
        </w:rPr>
        <w:t>发文机关全称</w:t>
      </w:r>
      <w:r>
        <w:t>或者</w:t>
      </w:r>
      <w:r>
        <w:rPr>
          <w:b/>
        </w:rPr>
        <w:t>规范化简称加</w:t>
      </w:r>
      <w:r>
        <w:rPr>
          <w:rFonts w:hint="eastAsia"/>
          <w:b/>
        </w:rPr>
        <w:t>“文件”</w:t>
      </w:r>
      <w:r>
        <w:t>二字组成；二是也可以使用发文机关全称或者规范化简称。</w:t>
      </w:r>
      <w:r>
        <w:rPr>
          <w:b/>
        </w:rPr>
        <w:t>联合行文</w:t>
      </w:r>
      <w:r>
        <w:t>时，发文机关标志可以</w:t>
      </w:r>
      <w:r>
        <w:rPr>
          <w:b/>
          <w:bdr w:val="single" w:color="auto" w:sz="4" w:space="0"/>
        </w:rPr>
        <w:t>并用联合发文机关名称</w:t>
      </w:r>
      <w:r>
        <w:t>，也可以</w:t>
      </w:r>
      <w:r>
        <w:rPr>
          <w:rFonts w:hint="eastAsia"/>
          <w:b/>
          <w:bdr w:val="single" w:color="auto" w:sz="4" w:space="0"/>
        </w:rPr>
        <w:t>单独用主办机关名称</w:t>
      </w:r>
      <w:r>
        <w:t>。</w:t>
      </w:r>
    </w:p>
    <w:p>
      <w:pPr>
        <w:pStyle w:val="81"/>
        <w:ind w:firstLine="420"/>
      </w:pPr>
      <w:r>
        <w:t>3.发文字号</w:t>
      </w:r>
      <w:r>
        <w:rPr>
          <w:rFonts w:hint="eastAsia"/>
        </w:rPr>
        <w:t>由</w:t>
      </w:r>
      <w:r>
        <w:rPr>
          <w:rFonts w:hint="eastAsia"/>
          <w:b/>
          <w:bdr w:val="single" w:color="auto" w:sz="4" w:space="0"/>
        </w:rPr>
        <w:t>发文机关代字、年份、发文顺序号</w:t>
      </w:r>
      <w:r>
        <w:rPr>
          <w:rFonts w:hint="eastAsia"/>
        </w:rPr>
        <w:t>组成。</w:t>
      </w:r>
      <w:r>
        <w:t>联合行文时，使用</w:t>
      </w:r>
      <w:r>
        <w:rPr>
          <w:rFonts w:hint="eastAsia"/>
        </w:rPr>
        <w:t>主办机关</w:t>
      </w:r>
      <w:r>
        <w:t>的发文字号。发文字号编排在发文机关标志下空二行位置，居中排布。上行文的发文字号居左空一字编排，与最后一个签发人姓名处在同一行。</w:t>
      </w:r>
    </w:p>
    <w:p>
      <w:pPr>
        <w:pStyle w:val="81"/>
        <w:ind w:firstLine="420"/>
      </w:pPr>
      <w:r>
        <w:rPr>
          <w:rFonts w:hint="eastAsia"/>
        </w:rPr>
        <w:t>4.</w:t>
      </w:r>
      <w:r>
        <w:t>公文标题由</w:t>
      </w:r>
      <w:r>
        <w:rPr>
          <w:rFonts w:hint="eastAsia"/>
          <w:b/>
          <w:bdr w:val="single" w:color="auto" w:sz="4" w:space="0"/>
        </w:rPr>
        <w:t>发文机关名称、事由和文</w:t>
      </w:r>
      <w:r>
        <w:rPr>
          <w:rFonts w:hint="eastAsia"/>
          <w:bdr w:val="single" w:color="auto" w:sz="4" w:space="0"/>
        </w:rPr>
        <w:t>种</w:t>
      </w:r>
      <w:r>
        <w:t>组成。</w:t>
      </w:r>
    </w:p>
    <w:p>
      <w:pPr>
        <w:pStyle w:val="81"/>
        <w:ind w:firstLine="420"/>
      </w:pPr>
      <w:r>
        <w:t>5</w:t>
      </w:r>
      <w:r>
        <w:rPr>
          <w:rFonts w:hint="eastAsia"/>
        </w:rPr>
        <w:t>.</w:t>
      </w:r>
      <w:r>
        <w:t>成文日期是指</w:t>
      </w:r>
      <w:r>
        <w:rPr>
          <w:rFonts w:hint="eastAsia"/>
        </w:rPr>
        <w:t>会议通过或者发文机关负责人签发</w:t>
      </w:r>
      <w:r>
        <w:t>的日期，是</w:t>
      </w:r>
      <w:r>
        <w:rPr>
          <w:b/>
          <w:bdr w:val="single" w:color="auto" w:sz="4" w:space="0"/>
        </w:rPr>
        <w:t>公文的生效日期</w:t>
      </w:r>
      <w:r>
        <w:t>。成文日期用</w:t>
      </w:r>
      <w:r>
        <w:rPr>
          <w:rFonts w:hint="eastAsia"/>
        </w:rPr>
        <w:t>阿拉伯数字</w:t>
      </w:r>
      <w:r>
        <w:t>将年、月、日标全，年份应标全称，月、日不编虚位（即1不编为01）。</w:t>
      </w:r>
    </w:p>
    <w:p>
      <w:pPr>
        <w:pStyle w:val="81"/>
        <w:ind w:firstLine="420"/>
      </w:pPr>
      <w:r>
        <w:t>6</w:t>
      </w:r>
      <w:r>
        <w:rPr>
          <w:rFonts w:hint="eastAsia"/>
        </w:rPr>
        <w:t>.</w:t>
      </w:r>
      <w:r>
        <w:rPr>
          <w:rFonts w:hint="eastAsia"/>
          <w:b/>
        </w:rPr>
        <w:t>印章是体现公文效力的表现形式</w:t>
      </w:r>
      <w:r>
        <w:rPr>
          <w:rFonts w:hint="eastAsia"/>
        </w:rPr>
        <w:t>，是</w:t>
      </w:r>
      <w:r>
        <w:rPr>
          <w:rFonts w:hint="eastAsia"/>
          <w:b/>
          <w:bdr w:val="single" w:color="auto" w:sz="4" w:space="0"/>
        </w:rPr>
        <w:t>公文生效的标志</w:t>
      </w:r>
      <w:r>
        <w:t>，是鉴定公文真伪最重要的依据之一。公文中有发文机关署名的，应当加盖发文机关印章，并与署名机关相符。有</w:t>
      </w:r>
      <w:r>
        <w:rPr>
          <w:b/>
          <w:bdr w:val="single" w:color="auto" w:sz="4" w:space="0"/>
        </w:rPr>
        <w:t>特定发文机关标志的普发性公文</w:t>
      </w:r>
      <w:r>
        <w:t>和</w:t>
      </w:r>
      <w:r>
        <w:rPr>
          <w:b/>
          <w:bdr w:val="single" w:color="auto" w:sz="4" w:space="0"/>
        </w:rPr>
        <w:t>电报</w:t>
      </w:r>
      <w:r>
        <w:t>可以不加盖印章。</w:t>
      </w:r>
    </w:p>
    <w:p>
      <w:pPr>
        <w:pStyle w:val="513"/>
        <w:ind w:firstLine="420"/>
      </w:pPr>
      <w:r>
        <w:rPr>
          <w:rFonts w:hint="eastAsia"/>
        </w:rPr>
        <w:t>【实战演练】</w:t>
      </w:r>
    </w:p>
    <w:p>
      <w:pPr>
        <w:pStyle w:val="513"/>
        <w:ind w:firstLine="420"/>
      </w:pPr>
      <w:r>
        <w:rPr>
          <w:rFonts w:hint="eastAsia"/>
        </w:rPr>
        <w:t>（单选）下列公文“称谓”使用规范的是：</w:t>
      </w:r>
    </w:p>
    <w:p>
      <w:pPr>
        <w:pStyle w:val="513"/>
        <w:ind w:firstLine="420"/>
      </w:pPr>
      <w:r>
        <w:rPr>
          <w:rFonts w:hint="eastAsia"/>
        </w:rPr>
        <w:t>A.“省府”</w:t>
      </w:r>
      <w:r>
        <w:rPr>
          <w:rFonts w:hint="eastAsia"/>
        </w:rPr>
        <w:tab/>
      </w:r>
      <w:r>
        <w:rPr>
          <w:rFonts w:hint="eastAsia"/>
        </w:rPr>
        <w:tab/>
      </w:r>
      <w:r>
        <w:tab/>
      </w:r>
      <w:r>
        <w:tab/>
      </w:r>
      <w:r>
        <w:tab/>
      </w:r>
      <w:r>
        <w:tab/>
      </w:r>
      <w:r>
        <w:tab/>
      </w:r>
      <w:r>
        <w:tab/>
      </w:r>
      <w:r>
        <w:rPr>
          <w:rFonts w:hint="eastAsia"/>
        </w:rPr>
        <w:t>B.“省院”</w:t>
      </w:r>
    </w:p>
    <w:p>
      <w:pPr>
        <w:pStyle w:val="513"/>
        <w:ind w:firstLine="420"/>
      </w:pPr>
      <w:r>
        <w:rPr>
          <w:rFonts w:hint="eastAsia"/>
        </w:rPr>
        <w:t>C.“××省检察院”</w:t>
      </w:r>
      <w:r>
        <w:rPr>
          <w:rFonts w:hint="eastAsia"/>
        </w:rPr>
        <w:tab/>
      </w:r>
      <w:r>
        <w:tab/>
      </w:r>
      <w:r>
        <w:tab/>
      </w:r>
      <w:r>
        <w:tab/>
      </w:r>
      <w:r>
        <w:tab/>
      </w:r>
      <w:r>
        <w:rPr>
          <w:rFonts w:hint="eastAsia"/>
        </w:rPr>
        <w:tab/>
      </w:r>
      <w:r>
        <w:rPr>
          <w:rFonts w:hint="eastAsia"/>
        </w:rPr>
        <w:t>D.“扫黑办”</w:t>
      </w:r>
    </w:p>
    <w:p>
      <w:pPr>
        <w:pStyle w:val="83"/>
        <w:ind w:firstLine="420"/>
      </w:pPr>
      <w:r>
        <w:rPr>
          <w:rFonts w:hint="eastAsia"/>
        </w:rPr>
        <w:t>【答案】C。解析：公文称谓应使用全称或规范化简称，“省府”应为“××省政府”，“省院”使用不规范，应标注清“××省××院”、“扫黑办”应标注清楚为何地的扫黑办，故本题答案为C。</w:t>
      </w:r>
    </w:p>
    <w:p>
      <w:pPr>
        <w:pStyle w:val="70"/>
        <w:spacing w:before="156" w:after="156"/>
      </w:pPr>
      <w:r>
        <w:rPr>
          <w:rFonts w:hint="eastAsia"/>
        </w:rPr>
        <w:t>【知识点</w:t>
      </w:r>
      <w:r>
        <w:t>4</w:t>
      </w:r>
      <w:r>
        <w:rPr>
          <w:rFonts w:hint="eastAsia"/>
        </w:rPr>
        <w:t>】法定公文的适用范围</w:t>
      </w:r>
      <w:bookmarkEnd w:id="0"/>
    </w:p>
    <w:tbl>
      <w:tblPr>
        <w:tblStyle w:val="30"/>
        <w:tblW w:w="8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
        <w:gridCol w:w="768"/>
        <w:gridCol w:w="65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shd w:val="clear" w:color="auto" w:fill="auto"/>
          </w:tcPr>
          <w:p>
            <w:pPr>
              <w:pStyle w:val="531"/>
            </w:pPr>
            <w:r>
              <w:t>序号</w:t>
            </w:r>
          </w:p>
        </w:tc>
        <w:tc>
          <w:tcPr>
            <w:tcW w:w="768" w:type="dxa"/>
            <w:shd w:val="clear" w:color="auto" w:fill="auto"/>
          </w:tcPr>
          <w:p>
            <w:pPr>
              <w:pStyle w:val="531"/>
            </w:pPr>
            <w:r>
              <w:t>文种</w:t>
            </w:r>
          </w:p>
        </w:tc>
        <w:tc>
          <w:tcPr>
            <w:tcW w:w="6581" w:type="dxa"/>
            <w:shd w:val="clear" w:color="auto" w:fill="auto"/>
          </w:tcPr>
          <w:p>
            <w:pPr>
              <w:pStyle w:val="531"/>
            </w:pPr>
            <w:r>
              <w:t>适用范围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shd w:val="clear" w:color="auto" w:fill="auto"/>
            <w:vAlign w:val="center"/>
          </w:tcPr>
          <w:p>
            <w:pPr>
              <w:pStyle w:val="531"/>
            </w:pPr>
            <w:r>
              <w:rPr>
                <w:rFonts w:hint="eastAsia"/>
              </w:rPr>
              <w:t>1</w:t>
            </w:r>
          </w:p>
        </w:tc>
        <w:tc>
          <w:tcPr>
            <w:tcW w:w="768" w:type="dxa"/>
            <w:shd w:val="clear" w:color="auto" w:fill="auto"/>
            <w:vAlign w:val="center"/>
          </w:tcPr>
          <w:p>
            <w:pPr>
              <w:pStyle w:val="531"/>
            </w:pPr>
            <w:r>
              <w:rPr>
                <w:rFonts w:hint="eastAsia"/>
              </w:rPr>
              <w:t>决议</w:t>
            </w:r>
          </w:p>
        </w:tc>
        <w:tc>
          <w:tcPr>
            <w:tcW w:w="6581" w:type="dxa"/>
            <w:shd w:val="clear" w:color="auto" w:fill="auto"/>
          </w:tcPr>
          <w:p>
            <w:pPr>
              <w:pStyle w:val="531"/>
              <w:jc w:val="both"/>
            </w:pPr>
            <w:r>
              <w:rPr>
                <w:rFonts w:hint="eastAsia"/>
              </w:rPr>
              <w:t>适用于会议讨论通过的重大决策事项。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shd w:val="clear" w:color="auto" w:fill="auto"/>
            <w:vAlign w:val="center"/>
          </w:tcPr>
          <w:p>
            <w:pPr>
              <w:pStyle w:val="531"/>
            </w:pPr>
            <w:r>
              <w:rPr>
                <w:rFonts w:hint="eastAsia"/>
              </w:rPr>
              <w:t>2</w:t>
            </w:r>
          </w:p>
        </w:tc>
        <w:tc>
          <w:tcPr>
            <w:tcW w:w="768" w:type="dxa"/>
            <w:shd w:val="clear" w:color="auto" w:fill="auto"/>
            <w:vAlign w:val="center"/>
          </w:tcPr>
          <w:p>
            <w:pPr>
              <w:pStyle w:val="531"/>
            </w:pPr>
            <w:r>
              <w:rPr>
                <w:rFonts w:hint="eastAsia"/>
              </w:rPr>
              <w:t>决定</w:t>
            </w:r>
          </w:p>
        </w:tc>
        <w:tc>
          <w:tcPr>
            <w:tcW w:w="6581" w:type="dxa"/>
            <w:shd w:val="clear" w:color="auto" w:fill="auto"/>
          </w:tcPr>
          <w:p>
            <w:pPr>
              <w:pStyle w:val="531"/>
              <w:jc w:val="both"/>
            </w:pPr>
            <w:r>
              <w:rPr>
                <w:rFonts w:hint="eastAsia"/>
              </w:rPr>
              <w:t>适用于对重要事项作出决策和部署、奖惩有关单位和人员、变更或者撤销下级机关不适当的决定事项。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shd w:val="clear" w:color="auto" w:fill="auto"/>
            <w:vAlign w:val="center"/>
          </w:tcPr>
          <w:p>
            <w:pPr>
              <w:pStyle w:val="531"/>
            </w:pPr>
            <w:r>
              <w:rPr>
                <w:rFonts w:hint="eastAsia"/>
              </w:rPr>
              <w:t>3</w:t>
            </w:r>
          </w:p>
        </w:tc>
        <w:tc>
          <w:tcPr>
            <w:tcW w:w="768" w:type="dxa"/>
            <w:shd w:val="clear" w:color="auto" w:fill="auto"/>
            <w:vAlign w:val="center"/>
          </w:tcPr>
          <w:p>
            <w:pPr>
              <w:pStyle w:val="531"/>
            </w:pPr>
            <w:r>
              <w:rPr>
                <w:rFonts w:hint="eastAsia"/>
              </w:rPr>
              <w:t>命令</w:t>
            </w:r>
          </w:p>
        </w:tc>
        <w:tc>
          <w:tcPr>
            <w:tcW w:w="6581" w:type="dxa"/>
            <w:shd w:val="clear" w:color="auto" w:fill="auto"/>
          </w:tcPr>
          <w:p>
            <w:pPr>
              <w:pStyle w:val="531"/>
              <w:jc w:val="both"/>
            </w:pPr>
            <w:r>
              <w:rPr>
                <w:rFonts w:hint="eastAsia"/>
              </w:rPr>
              <w:t>适用于公布行政法规和规章、宣布施行重大强制性措施、批准授予和晋升衔级、嘉奖有关单位和人员。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shd w:val="clear" w:color="auto" w:fill="auto"/>
            <w:vAlign w:val="center"/>
          </w:tcPr>
          <w:p>
            <w:pPr>
              <w:pStyle w:val="531"/>
            </w:pPr>
            <w:r>
              <w:rPr>
                <w:rFonts w:hint="eastAsia"/>
              </w:rPr>
              <w:t>4</w:t>
            </w:r>
          </w:p>
        </w:tc>
        <w:tc>
          <w:tcPr>
            <w:tcW w:w="768" w:type="dxa"/>
            <w:shd w:val="clear" w:color="auto" w:fill="auto"/>
            <w:vAlign w:val="center"/>
          </w:tcPr>
          <w:p>
            <w:pPr>
              <w:pStyle w:val="531"/>
            </w:pPr>
            <w:r>
              <w:rPr>
                <w:rFonts w:hint="eastAsia"/>
              </w:rPr>
              <w:t>公报</w:t>
            </w:r>
          </w:p>
        </w:tc>
        <w:tc>
          <w:tcPr>
            <w:tcW w:w="6581" w:type="dxa"/>
            <w:shd w:val="clear" w:color="auto" w:fill="auto"/>
          </w:tcPr>
          <w:p>
            <w:pPr>
              <w:pStyle w:val="531"/>
              <w:jc w:val="both"/>
            </w:pPr>
            <w:r>
              <w:rPr>
                <w:rFonts w:hint="eastAsia"/>
              </w:rPr>
              <w:t>适用于公布重要决定或者重大事项。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shd w:val="clear" w:color="auto" w:fill="auto"/>
            <w:vAlign w:val="center"/>
          </w:tcPr>
          <w:p>
            <w:pPr>
              <w:pStyle w:val="531"/>
            </w:pPr>
            <w:r>
              <w:rPr>
                <w:rFonts w:hint="eastAsia"/>
              </w:rPr>
              <w:t>5</w:t>
            </w:r>
          </w:p>
        </w:tc>
        <w:tc>
          <w:tcPr>
            <w:tcW w:w="768" w:type="dxa"/>
            <w:shd w:val="clear" w:color="auto" w:fill="auto"/>
            <w:vAlign w:val="center"/>
          </w:tcPr>
          <w:p>
            <w:pPr>
              <w:pStyle w:val="531"/>
            </w:pPr>
            <w:r>
              <w:rPr>
                <w:rFonts w:hint="eastAsia"/>
              </w:rPr>
              <w:t>公告</w:t>
            </w:r>
          </w:p>
        </w:tc>
        <w:tc>
          <w:tcPr>
            <w:tcW w:w="6581" w:type="dxa"/>
            <w:shd w:val="clear" w:color="auto" w:fill="auto"/>
          </w:tcPr>
          <w:p>
            <w:pPr>
              <w:pStyle w:val="531"/>
              <w:jc w:val="both"/>
            </w:pPr>
            <w:r>
              <w:rPr>
                <w:rFonts w:hint="eastAsia"/>
              </w:rPr>
              <w:t>适用于向国内外宣布重要事项或者法定事项。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shd w:val="clear" w:color="auto" w:fill="auto"/>
            <w:vAlign w:val="center"/>
          </w:tcPr>
          <w:p>
            <w:pPr>
              <w:pStyle w:val="531"/>
            </w:pPr>
            <w:r>
              <w:rPr>
                <w:rFonts w:hint="eastAsia"/>
              </w:rPr>
              <w:t>6</w:t>
            </w:r>
          </w:p>
        </w:tc>
        <w:tc>
          <w:tcPr>
            <w:tcW w:w="768" w:type="dxa"/>
            <w:shd w:val="clear" w:color="auto" w:fill="auto"/>
            <w:vAlign w:val="center"/>
          </w:tcPr>
          <w:p>
            <w:pPr>
              <w:pStyle w:val="531"/>
            </w:pPr>
            <w:r>
              <w:rPr>
                <w:rFonts w:hint="eastAsia"/>
              </w:rPr>
              <w:t>通告</w:t>
            </w:r>
          </w:p>
        </w:tc>
        <w:tc>
          <w:tcPr>
            <w:tcW w:w="6581" w:type="dxa"/>
            <w:shd w:val="clear" w:color="auto" w:fill="auto"/>
          </w:tcPr>
          <w:p>
            <w:pPr>
              <w:pStyle w:val="531"/>
              <w:jc w:val="both"/>
            </w:pPr>
            <w:r>
              <w:rPr>
                <w:rFonts w:hint="eastAsia"/>
              </w:rPr>
              <w:t>适用于在一定范围内公布应当遵守或者周知的事项。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shd w:val="clear" w:color="auto" w:fill="auto"/>
            <w:vAlign w:val="center"/>
          </w:tcPr>
          <w:p>
            <w:pPr>
              <w:pStyle w:val="531"/>
            </w:pPr>
            <w:r>
              <w:rPr>
                <w:rFonts w:hint="eastAsia"/>
              </w:rPr>
              <w:t>7</w:t>
            </w:r>
          </w:p>
        </w:tc>
        <w:tc>
          <w:tcPr>
            <w:tcW w:w="768" w:type="dxa"/>
            <w:shd w:val="clear" w:color="auto" w:fill="auto"/>
            <w:vAlign w:val="center"/>
          </w:tcPr>
          <w:p>
            <w:pPr>
              <w:pStyle w:val="531"/>
            </w:pPr>
            <w:r>
              <w:rPr>
                <w:rFonts w:hint="eastAsia"/>
              </w:rPr>
              <w:t>意见</w:t>
            </w:r>
          </w:p>
        </w:tc>
        <w:tc>
          <w:tcPr>
            <w:tcW w:w="6581" w:type="dxa"/>
            <w:shd w:val="clear" w:color="auto" w:fill="auto"/>
          </w:tcPr>
          <w:p>
            <w:pPr>
              <w:pStyle w:val="531"/>
              <w:jc w:val="both"/>
            </w:pPr>
            <w:r>
              <w:rPr>
                <w:rFonts w:hint="eastAsia"/>
              </w:rPr>
              <w:t>适用于对重要问题提出见解和处理办法。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shd w:val="clear" w:color="auto" w:fill="auto"/>
            <w:vAlign w:val="center"/>
          </w:tcPr>
          <w:p>
            <w:pPr>
              <w:pStyle w:val="531"/>
            </w:pPr>
            <w:r>
              <w:rPr>
                <w:rFonts w:hint="eastAsia"/>
              </w:rPr>
              <w:t>8</w:t>
            </w:r>
          </w:p>
        </w:tc>
        <w:tc>
          <w:tcPr>
            <w:tcW w:w="768" w:type="dxa"/>
            <w:shd w:val="clear" w:color="auto" w:fill="auto"/>
            <w:vAlign w:val="center"/>
          </w:tcPr>
          <w:p>
            <w:pPr>
              <w:pStyle w:val="531"/>
            </w:pPr>
            <w:r>
              <w:rPr>
                <w:rFonts w:hint="eastAsia"/>
              </w:rPr>
              <w:t>通知</w:t>
            </w:r>
          </w:p>
        </w:tc>
        <w:tc>
          <w:tcPr>
            <w:tcW w:w="6581" w:type="dxa"/>
            <w:shd w:val="clear" w:color="auto" w:fill="auto"/>
          </w:tcPr>
          <w:p>
            <w:pPr>
              <w:pStyle w:val="531"/>
              <w:jc w:val="both"/>
            </w:pPr>
            <w:r>
              <w:rPr>
                <w:rFonts w:hint="eastAsia"/>
              </w:rPr>
              <w:t>适用于发布、传达要求下级机关执行和有关单位周知或者执行的事项，批转、转发公文。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shd w:val="clear" w:color="auto" w:fill="auto"/>
            <w:vAlign w:val="center"/>
          </w:tcPr>
          <w:p>
            <w:pPr>
              <w:pStyle w:val="531"/>
            </w:pPr>
            <w:r>
              <w:rPr>
                <w:rFonts w:hint="eastAsia"/>
              </w:rPr>
              <w:t>9</w:t>
            </w:r>
          </w:p>
        </w:tc>
        <w:tc>
          <w:tcPr>
            <w:tcW w:w="768" w:type="dxa"/>
            <w:shd w:val="clear" w:color="auto" w:fill="auto"/>
            <w:vAlign w:val="center"/>
          </w:tcPr>
          <w:p>
            <w:pPr>
              <w:pStyle w:val="531"/>
            </w:pPr>
            <w:r>
              <w:rPr>
                <w:rFonts w:hint="eastAsia"/>
              </w:rPr>
              <w:t>通报</w:t>
            </w:r>
          </w:p>
        </w:tc>
        <w:tc>
          <w:tcPr>
            <w:tcW w:w="6581" w:type="dxa"/>
            <w:shd w:val="clear" w:color="auto" w:fill="auto"/>
          </w:tcPr>
          <w:p>
            <w:pPr>
              <w:pStyle w:val="531"/>
              <w:jc w:val="both"/>
            </w:pPr>
            <w:r>
              <w:rPr>
                <w:rFonts w:hint="eastAsia"/>
              </w:rPr>
              <w:t>适用于表彰先进、批评错误、传达重要精神和告知重要情况。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shd w:val="clear" w:color="auto" w:fill="auto"/>
            <w:vAlign w:val="center"/>
          </w:tcPr>
          <w:p>
            <w:pPr>
              <w:pStyle w:val="531"/>
            </w:pPr>
            <w:r>
              <w:rPr>
                <w:rFonts w:hint="eastAsia"/>
              </w:rPr>
              <w:t>10</w:t>
            </w:r>
          </w:p>
        </w:tc>
        <w:tc>
          <w:tcPr>
            <w:tcW w:w="768" w:type="dxa"/>
            <w:shd w:val="clear" w:color="auto" w:fill="auto"/>
            <w:vAlign w:val="center"/>
          </w:tcPr>
          <w:p>
            <w:pPr>
              <w:pStyle w:val="531"/>
            </w:pPr>
            <w:r>
              <w:rPr>
                <w:rFonts w:hint="eastAsia"/>
              </w:rPr>
              <w:t>报告</w:t>
            </w:r>
          </w:p>
        </w:tc>
        <w:tc>
          <w:tcPr>
            <w:tcW w:w="6581" w:type="dxa"/>
            <w:shd w:val="clear" w:color="auto" w:fill="auto"/>
          </w:tcPr>
          <w:p>
            <w:pPr>
              <w:pStyle w:val="531"/>
              <w:jc w:val="both"/>
            </w:pPr>
            <w:r>
              <w:rPr>
                <w:rFonts w:hint="eastAsia"/>
              </w:rPr>
              <w:t>适用于向上级机关汇报工作、反映情况，回复上级机关的询问。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shd w:val="clear" w:color="auto" w:fill="auto"/>
            <w:vAlign w:val="center"/>
          </w:tcPr>
          <w:p>
            <w:pPr>
              <w:pStyle w:val="531"/>
            </w:pPr>
            <w:r>
              <w:rPr>
                <w:rFonts w:hint="eastAsia"/>
              </w:rPr>
              <w:t>11</w:t>
            </w:r>
          </w:p>
        </w:tc>
        <w:tc>
          <w:tcPr>
            <w:tcW w:w="768" w:type="dxa"/>
            <w:shd w:val="clear" w:color="auto" w:fill="auto"/>
            <w:vAlign w:val="center"/>
          </w:tcPr>
          <w:p>
            <w:pPr>
              <w:pStyle w:val="531"/>
            </w:pPr>
            <w:r>
              <w:rPr>
                <w:rFonts w:hint="eastAsia"/>
              </w:rPr>
              <w:t>请示</w:t>
            </w:r>
          </w:p>
        </w:tc>
        <w:tc>
          <w:tcPr>
            <w:tcW w:w="6581" w:type="dxa"/>
            <w:shd w:val="clear" w:color="auto" w:fill="auto"/>
          </w:tcPr>
          <w:p>
            <w:pPr>
              <w:pStyle w:val="531"/>
              <w:jc w:val="both"/>
            </w:pPr>
            <w:r>
              <w:rPr>
                <w:rFonts w:hint="eastAsia"/>
              </w:rPr>
              <w:t>适用于向上级机关请求指示、批准。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shd w:val="clear" w:color="auto" w:fill="auto"/>
            <w:vAlign w:val="center"/>
          </w:tcPr>
          <w:p>
            <w:pPr>
              <w:pStyle w:val="531"/>
            </w:pPr>
            <w:r>
              <w:rPr>
                <w:rFonts w:hint="eastAsia"/>
              </w:rPr>
              <w:t>12</w:t>
            </w:r>
          </w:p>
        </w:tc>
        <w:tc>
          <w:tcPr>
            <w:tcW w:w="768" w:type="dxa"/>
            <w:shd w:val="clear" w:color="auto" w:fill="auto"/>
            <w:vAlign w:val="center"/>
          </w:tcPr>
          <w:p>
            <w:pPr>
              <w:pStyle w:val="531"/>
            </w:pPr>
            <w:r>
              <w:rPr>
                <w:rFonts w:hint="eastAsia"/>
              </w:rPr>
              <w:t>批复</w:t>
            </w:r>
          </w:p>
        </w:tc>
        <w:tc>
          <w:tcPr>
            <w:tcW w:w="6581" w:type="dxa"/>
            <w:shd w:val="clear" w:color="auto" w:fill="auto"/>
          </w:tcPr>
          <w:p>
            <w:pPr>
              <w:pStyle w:val="531"/>
              <w:jc w:val="both"/>
            </w:pPr>
            <w:r>
              <w:rPr>
                <w:rFonts w:hint="eastAsia"/>
              </w:rPr>
              <w:t>适用于答复下级机关请示事项。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shd w:val="clear" w:color="auto" w:fill="auto"/>
            <w:vAlign w:val="center"/>
          </w:tcPr>
          <w:p>
            <w:pPr>
              <w:pStyle w:val="531"/>
            </w:pPr>
            <w:r>
              <w:rPr>
                <w:rFonts w:hint="eastAsia"/>
              </w:rPr>
              <w:t>13</w:t>
            </w:r>
          </w:p>
        </w:tc>
        <w:tc>
          <w:tcPr>
            <w:tcW w:w="768" w:type="dxa"/>
            <w:shd w:val="clear" w:color="auto" w:fill="auto"/>
            <w:vAlign w:val="center"/>
          </w:tcPr>
          <w:p>
            <w:pPr>
              <w:pStyle w:val="531"/>
            </w:pPr>
            <w:r>
              <w:rPr>
                <w:rFonts w:hint="eastAsia"/>
              </w:rPr>
              <w:t>议案</w:t>
            </w:r>
          </w:p>
        </w:tc>
        <w:tc>
          <w:tcPr>
            <w:tcW w:w="6581" w:type="dxa"/>
            <w:shd w:val="clear" w:color="auto" w:fill="auto"/>
          </w:tcPr>
          <w:p>
            <w:pPr>
              <w:pStyle w:val="531"/>
              <w:jc w:val="both"/>
            </w:pPr>
            <w:r>
              <w:rPr>
                <w:rFonts w:hint="eastAsia"/>
              </w:rPr>
              <w:t>适用于各级人民政府按照法律程序向同级人民代表大会或者人民代表大会常务委员会提请审议事项。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shd w:val="clear" w:color="auto" w:fill="auto"/>
            <w:vAlign w:val="center"/>
          </w:tcPr>
          <w:p>
            <w:pPr>
              <w:pStyle w:val="531"/>
            </w:pPr>
            <w:r>
              <w:rPr>
                <w:rFonts w:hint="eastAsia"/>
              </w:rPr>
              <w:t>14</w:t>
            </w:r>
          </w:p>
        </w:tc>
        <w:tc>
          <w:tcPr>
            <w:tcW w:w="768" w:type="dxa"/>
            <w:shd w:val="clear" w:color="auto" w:fill="auto"/>
            <w:vAlign w:val="center"/>
          </w:tcPr>
          <w:p>
            <w:pPr>
              <w:pStyle w:val="531"/>
            </w:pPr>
            <w:r>
              <w:rPr>
                <w:rFonts w:hint="eastAsia"/>
              </w:rPr>
              <w:t>函</w:t>
            </w:r>
          </w:p>
        </w:tc>
        <w:tc>
          <w:tcPr>
            <w:tcW w:w="6581" w:type="dxa"/>
            <w:shd w:val="clear" w:color="auto" w:fill="auto"/>
          </w:tcPr>
          <w:p>
            <w:pPr>
              <w:pStyle w:val="531"/>
              <w:jc w:val="both"/>
            </w:pPr>
            <w:r>
              <w:rPr>
                <w:rFonts w:hint="eastAsia"/>
              </w:rPr>
              <w:t>适用于不相隶属机关之间商洽工作、询问和答复问题、请求批准和答复审批事项。</w:t>
            </w:r>
            <w:bookmarkStart w:id="1" w:name="_GoBack"/>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749" w:type="dxa"/>
            <w:shd w:val="clear" w:color="auto" w:fill="auto"/>
            <w:vAlign w:val="center"/>
          </w:tcPr>
          <w:p>
            <w:pPr>
              <w:pStyle w:val="531"/>
            </w:pPr>
            <w:r>
              <w:rPr>
                <w:rFonts w:hint="eastAsia"/>
              </w:rPr>
              <w:t>15</w:t>
            </w:r>
          </w:p>
        </w:tc>
        <w:tc>
          <w:tcPr>
            <w:tcW w:w="768" w:type="dxa"/>
            <w:shd w:val="clear" w:color="auto" w:fill="auto"/>
            <w:vAlign w:val="center"/>
          </w:tcPr>
          <w:p>
            <w:pPr>
              <w:pStyle w:val="531"/>
            </w:pPr>
            <w:r>
              <w:rPr>
                <w:rFonts w:hint="eastAsia"/>
              </w:rPr>
              <w:t>纪要</w:t>
            </w:r>
          </w:p>
        </w:tc>
        <w:tc>
          <w:tcPr>
            <w:tcW w:w="6581" w:type="dxa"/>
            <w:shd w:val="clear" w:color="auto" w:fill="auto"/>
          </w:tcPr>
          <w:p>
            <w:pPr>
              <w:pStyle w:val="531"/>
              <w:jc w:val="both"/>
            </w:pPr>
            <w:r>
              <w:rPr>
                <w:rFonts w:hint="eastAsia"/>
              </w:rPr>
              <w:t>适用于记载会议主要情况和议定事项。</w:t>
            </w:r>
          </w:p>
        </w:tc>
      </w:tr>
    </w:tbl>
    <w:p>
      <w:pPr>
        <w:pStyle w:val="513"/>
        <w:ind w:firstLine="420"/>
      </w:pPr>
      <w:r>
        <w:rPr>
          <w:rFonts w:hint="eastAsia"/>
        </w:rPr>
        <w:t>【实战演练】</w:t>
      </w:r>
    </w:p>
    <w:p>
      <w:pPr>
        <w:pStyle w:val="513"/>
        <w:ind w:firstLine="420"/>
      </w:pPr>
      <w:r>
        <w:rPr>
          <w:rFonts w:hint="eastAsia"/>
        </w:rPr>
        <w:t>（单选）具有表彰作用、惩戒作用、指导作用和宣传作用的公文是：</w:t>
      </w:r>
    </w:p>
    <w:p>
      <w:pPr>
        <w:pStyle w:val="513"/>
        <w:ind w:firstLine="420"/>
      </w:pPr>
      <w:r>
        <w:rPr>
          <w:rFonts w:hint="eastAsia"/>
        </w:rPr>
        <w:t>A.通报</w:t>
      </w:r>
      <w:r>
        <w:rPr>
          <w:rFonts w:hint="eastAsia"/>
        </w:rPr>
        <w:tab/>
      </w:r>
      <w:r>
        <w:tab/>
      </w:r>
      <w:r>
        <w:tab/>
      </w:r>
      <w:r>
        <w:tab/>
      </w:r>
      <w:r>
        <w:rPr>
          <w:rFonts w:hint="eastAsia"/>
        </w:rPr>
        <w:t>B.通告</w:t>
      </w:r>
      <w:r>
        <w:rPr>
          <w:rFonts w:hint="eastAsia"/>
        </w:rPr>
        <w:tab/>
      </w:r>
      <w:r>
        <w:tab/>
      </w:r>
      <w:r>
        <w:tab/>
      </w:r>
      <w:r>
        <w:tab/>
      </w:r>
      <w:r>
        <w:rPr>
          <w:rFonts w:hint="eastAsia"/>
        </w:rPr>
        <w:t>C.报告</w:t>
      </w:r>
      <w:r>
        <w:rPr>
          <w:rFonts w:hint="eastAsia"/>
        </w:rPr>
        <w:tab/>
      </w:r>
      <w:r>
        <w:tab/>
      </w:r>
      <w:r>
        <w:tab/>
      </w:r>
      <w:r>
        <w:tab/>
      </w:r>
      <w:r>
        <w:rPr>
          <w:rFonts w:hint="eastAsia"/>
        </w:rPr>
        <w:t>D.请示</w:t>
      </w:r>
    </w:p>
    <w:p>
      <w:pPr>
        <w:pStyle w:val="83"/>
        <w:ind w:firstLine="420"/>
      </w:pPr>
      <w:r>
        <w:rPr>
          <w:rFonts w:hint="eastAsia"/>
        </w:rPr>
        <w:t>【答案】A。解析：通报适用于表彰先进、批评错误、传达重要精神和告知重要情况；通告，适用于在一定范围内公布应当遵守或者周知的事项；报告，适用于向上级机关汇报工作、反映情况、答复上级机关的询问；请示，适用于向上级机关请求指示、批准。故本题答案为A。</w:t>
      </w:r>
    </w:p>
    <w:p>
      <w:pPr>
        <w:pStyle w:val="70"/>
        <w:spacing w:before="156" w:after="156"/>
      </w:pPr>
      <w:r>
        <w:rPr>
          <w:rFonts w:hint="eastAsia"/>
        </w:rPr>
        <w:t>【知识点</w:t>
      </w:r>
      <w:r>
        <w:t>5</w:t>
      </w:r>
      <w:r>
        <w:rPr>
          <w:rFonts w:hint="eastAsia"/>
        </w:rPr>
        <w:t>】通知的</w:t>
      </w:r>
      <w:r>
        <w:t>写法</w:t>
      </w:r>
    </w:p>
    <w:p>
      <w:pPr>
        <w:pStyle w:val="81"/>
        <w:ind w:firstLine="420"/>
      </w:pPr>
      <w:r>
        <w:rPr>
          <w:rFonts w:hint="eastAsia"/>
        </w:rPr>
        <w:t>按照内容和用途，通知可分为</w:t>
      </w:r>
      <w:r>
        <w:rPr>
          <w:rFonts w:hint="eastAsia"/>
          <w:b/>
          <w:bCs/>
        </w:rPr>
        <w:t>发布性通知、指示性通知、知照性通知和转发性通知</w:t>
      </w:r>
      <w:r>
        <w:rPr>
          <w:rFonts w:hint="eastAsia"/>
        </w:rPr>
        <w:t>。不同类型的通知，其正文写法有所不同。</w:t>
      </w:r>
    </w:p>
    <w:p>
      <w:pPr>
        <w:pStyle w:val="81"/>
        <w:ind w:firstLine="420"/>
      </w:pPr>
      <w:r>
        <w:rPr>
          <w:rFonts w:hint="eastAsia"/>
        </w:rPr>
        <w:t>1.发布性通知。这种通知用于发布规范性文件、下达计划和印发领导讲话等。</w:t>
      </w:r>
    </w:p>
    <w:p>
      <w:pPr>
        <w:pStyle w:val="81"/>
        <w:ind w:firstLine="420"/>
      </w:pPr>
      <w:r>
        <w:rPr>
          <w:rFonts w:hint="eastAsia"/>
        </w:rPr>
        <w:t>（1）标题。标题有时使用“发布”字样，有时用“印发”字样。</w:t>
      </w:r>
    </w:p>
    <w:p>
      <w:pPr>
        <w:pStyle w:val="81"/>
        <w:ind w:firstLine="420"/>
        <w:rPr>
          <w:b/>
          <w:bCs/>
        </w:rPr>
      </w:pPr>
      <w:r>
        <w:rPr>
          <w:rFonts w:hint="eastAsia"/>
        </w:rPr>
        <w:t>（2）正文。发布性通知的正文结构简单，篇幅短，一般只写明发布对象名称及执行要求，如“现发布《×××》，自××年×月×日起施行”或“现将《××××》印</w:t>
      </w:r>
      <w:r>
        <w:rPr>
          <w:rFonts w:hint="eastAsia" w:ascii="宋体"/>
        </w:rPr>
        <w:t>发给你们，请认真贯彻执行”。</w:t>
      </w:r>
      <w:r>
        <w:rPr>
          <w:rFonts w:hint="eastAsia"/>
          <w:b/>
          <w:bCs/>
        </w:rPr>
        <w:t>附注后直接附以印发和发布对象，不必标注“附件”字样。</w:t>
      </w:r>
    </w:p>
    <w:p>
      <w:pPr>
        <w:pStyle w:val="81"/>
        <w:ind w:firstLine="420"/>
      </w:pPr>
      <w:r>
        <w:rPr>
          <w:rFonts w:hint="eastAsia"/>
        </w:rPr>
        <w:t>2.指示性通知。这类通知用于向下级机关指示、部署工作任务。正文的结构包括通知缘由、通知事项和执行要求三部分。</w:t>
      </w:r>
    </w:p>
    <w:p>
      <w:pPr>
        <w:pStyle w:val="81"/>
        <w:ind w:firstLine="420"/>
      </w:pPr>
      <w:r>
        <w:rPr>
          <w:rFonts w:hint="eastAsia"/>
        </w:rPr>
        <w:t>3.知照性通知。这类通知用于一些不需要直接执行或办理的事项。如节假日安排、人事任免、机构设置或调整、印章启用或更换以及召开会议等，主要起交流情况、传递信息的作用，发送对象较广泛，对下级、平级机关均可发送。</w:t>
      </w:r>
    </w:p>
    <w:p>
      <w:pPr>
        <w:pStyle w:val="81"/>
        <w:ind w:firstLine="420"/>
      </w:pPr>
      <w:r>
        <w:rPr>
          <w:rFonts w:hint="eastAsia"/>
        </w:rPr>
        <w:t>4.转发性通知。这类通知适用于转发上级机关或不相隶属机关的公文或批转下级机关的公文。</w:t>
      </w:r>
    </w:p>
    <w:p>
      <w:pPr>
        <w:pStyle w:val="81"/>
        <w:ind w:firstLine="420"/>
      </w:pPr>
      <w:r>
        <w:rPr>
          <w:rFonts w:hint="eastAsia"/>
        </w:rPr>
        <w:t>（1）标题。标题有两种写法，分别介绍如下：</w:t>
      </w:r>
    </w:p>
    <w:p>
      <w:pPr>
        <w:pStyle w:val="81"/>
        <w:ind w:firstLine="420"/>
      </w:pPr>
      <w:r>
        <w:rPr>
          <w:rFonts w:hint="eastAsia"/>
        </w:rPr>
        <w:t>①标题中出现被转发文件名称，</w:t>
      </w:r>
      <w:r>
        <w:rPr>
          <w:rFonts w:hint="eastAsia" w:ascii="方正书宋简体" w:hAnsi="宋体"/>
        </w:rPr>
        <w:t>为避免标题出现</w:t>
      </w:r>
      <w:r>
        <w:rPr>
          <w:rFonts w:hint="eastAsia"/>
          <w:b/>
        </w:rPr>
        <w:t>“关于的关于”，“通知的通知”</w:t>
      </w:r>
      <w:r>
        <w:rPr>
          <w:rFonts w:hint="eastAsia"/>
        </w:rPr>
        <w:t>之类的赘语，可将</w:t>
      </w:r>
      <w:r>
        <w:rPr>
          <w:rFonts w:hint="eastAsia"/>
          <w:b/>
        </w:rPr>
        <w:t>“批转”、“转发”前面的介词“关于”省略</w:t>
      </w:r>
      <w:r>
        <w:rPr>
          <w:rFonts w:hint="eastAsia"/>
        </w:rPr>
        <w:t>。标题中被转发批转的公文一般不添加书名号。</w:t>
      </w:r>
    </w:p>
    <w:p>
      <w:pPr>
        <w:pStyle w:val="81"/>
        <w:ind w:firstLine="420"/>
      </w:pPr>
      <w:r>
        <w:rPr>
          <w:rFonts w:hint="eastAsia"/>
        </w:rPr>
        <w:t>②标题中另拟摘要，不出现被转发文件名称，只标明其发文字号，如：《陕西省人民政府办公厅关于转发国办发明电〔2015〕20号文件的通知》</w:t>
      </w:r>
    </w:p>
    <w:p>
      <w:pPr>
        <w:pStyle w:val="81"/>
        <w:ind w:firstLine="420"/>
      </w:pPr>
      <w:r>
        <w:rPr>
          <w:rFonts w:hint="eastAsia"/>
        </w:rPr>
        <w:t>（2）正文结构。这种通知的正文都比较简短，是针对被批转、转发公文所加的按语。其结构有两种形式：</w:t>
      </w:r>
    </w:p>
    <w:p>
      <w:pPr>
        <w:pStyle w:val="81"/>
        <w:ind w:firstLine="420"/>
      </w:pPr>
      <w:r>
        <w:rPr>
          <w:rFonts w:hint="eastAsia"/>
        </w:rPr>
        <w:t>①与发布性通知相似，只需写明被转发文件名称和执行要求即可，如“现将××××转发给你们，请结合实际情况，认真贯彻执行。”</w:t>
      </w:r>
    </w:p>
    <w:p>
      <w:pPr>
        <w:pStyle w:val="81"/>
        <w:ind w:firstLine="420"/>
      </w:pPr>
      <w:r>
        <w:rPr>
          <w:rFonts w:hint="eastAsia"/>
        </w:rPr>
        <w:t>②除写明被转发文件名称和执行要求外，还要再加上转发批示，批示要紧扣被转发文件内容，作出分析评价，强调意义，提出执行要求和注意事项。</w:t>
      </w:r>
    </w:p>
    <w:p>
      <w:pPr>
        <w:pStyle w:val="81"/>
        <w:ind w:firstLine="422"/>
        <w:rPr>
          <w:b/>
        </w:rPr>
      </w:pPr>
      <w:r>
        <w:rPr>
          <w:rFonts w:hint="eastAsia"/>
          <w:b/>
        </w:rPr>
        <w:t>此类通知正文后不必标注“附件说明”。</w:t>
      </w:r>
    </w:p>
    <w:p>
      <w:pPr>
        <w:pStyle w:val="513"/>
        <w:ind w:firstLine="420"/>
      </w:pPr>
      <w:r>
        <w:rPr>
          <w:rFonts w:hint="eastAsia"/>
        </w:rPr>
        <w:t>【实战演练】</w:t>
      </w:r>
    </w:p>
    <w:p>
      <w:pPr>
        <w:pStyle w:val="513"/>
        <w:ind w:firstLine="420"/>
      </w:pPr>
      <w:r>
        <w:rPr>
          <w:rFonts w:hint="eastAsia"/>
        </w:rPr>
        <w:t>（公文</w:t>
      </w:r>
      <w:r>
        <w:t>写作</w:t>
      </w:r>
      <w:r>
        <w:rPr>
          <w:rFonts w:hint="eastAsia"/>
        </w:rPr>
        <w:t>）按照节约型组织建设的要求，请你以A县教育局办公室名义拟写一个通知，要求各科室厉行节约，降低行政开支。</w:t>
      </w:r>
    </w:p>
    <w:p>
      <w:pPr>
        <w:pStyle w:val="83"/>
        <w:ind w:firstLine="420"/>
      </w:pPr>
      <w:r>
        <w:rPr>
          <w:rFonts w:hint="eastAsia"/>
        </w:rPr>
        <w:t>【参考答案】</w:t>
      </w:r>
    </w:p>
    <w:p>
      <w:pPr>
        <w:pStyle w:val="83"/>
        <w:ind w:firstLine="420"/>
      </w:pPr>
      <w:r>
        <w:rPr>
          <w:rFonts w:hint="eastAsia"/>
        </w:rPr>
        <w:t>　　　　　　A县教育局办公室关于建设节约型组织的通知</w:t>
      </w:r>
    </w:p>
    <w:p>
      <w:pPr>
        <w:pStyle w:val="83"/>
        <w:ind w:firstLine="420"/>
      </w:pPr>
    </w:p>
    <w:p>
      <w:pPr>
        <w:pStyle w:val="83"/>
        <w:ind w:firstLine="0" w:firstLineChars="0"/>
      </w:pPr>
      <w:r>
        <w:rPr>
          <w:rFonts w:hint="eastAsia"/>
        </w:rPr>
        <w:t>局属各科、室：</w:t>
      </w:r>
    </w:p>
    <w:p>
      <w:pPr>
        <w:pStyle w:val="83"/>
        <w:ind w:firstLine="420"/>
      </w:pPr>
      <w:r>
        <w:rPr>
          <w:rFonts w:hint="eastAsia"/>
        </w:rPr>
        <w:t>为营造良好的节约氛围，贯彻落实县委、县政府加强节约型组织的建设的倡议，现将具体要求通知如下：</w:t>
      </w:r>
    </w:p>
    <w:p>
      <w:pPr>
        <w:pStyle w:val="83"/>
        <w:ind w:firstLine="420"/>
      </w:pPr>
      <w:r>
        <w:rPr>
          <w:rFonts w:hint="eastAsia"/>
        </w:rPr>
        <w:t>一、加强预算管理的预见性、前瞻性和准确性，使预算管理的刚性和权威性得到保障和认同。</w:t>
      </w:r>
    </w:p>
    <w:p>
      <w:pPr>
        <w:pStyle w:val="83"/>
        <w:ind w:firstLine="420"/>
      </w:pPr>
      <w:r>
        <w:rPr>
          <w:rFonts w:hint="eastAsia"/>
        </w:rPr>
        <w:t>二、对于材料物资、办公用品等物品的采购，应该做到货比三家，在清晰成本的前提下，务求价廉质优。同时建立完善的领取材料和物资的制度，做到合理的领用物资。</w:t>
      </w:r>
    </w:p>
    <w:p>
      <w:pPr>
        <w:pStyle w:val="83"/>
        <w:ind w:firstLine="420"/>
      </w:pPr>
      <w:r>
        <w:rPr>
          <w:rFonts w:hint="eastAsia"/>
        </w:rPr>
        <w:t>三、各科、室要从战略高度充分认识到开源节流的重要性，积极教育引导员工养成节约习惯，强化节约意识，按照各自职责，加强组织领导，积极协调配合，制定各节流的方法，切实做好开源节流工作。</w:t>
      </w:r>
    </w:p>
    <w:p>
      <w:pPr>
        <w:pStyle w:val="83"/>
        <w:ind w:firstLine="420"/>
      </w:pPr>
      <w:r>
        <w:rPr>
          <w:rFonts w:hint="eastAsia"/>
        </w:rPr>
        <w:t>各科、室务必要严格落实以上三点要求，厉行节俭，为加强节约型组织建设出一份力。</w:t>
      </w:r>
    </w:p>
    <w:p>
      <w:pPr>
        <w:pStyle w:val="83"/>
        <w:ind w:firstLine="420"/>
      </w:pPr>
      <w:r>
        <w:rPr>
          <w:rFonts w:hint="eastAsia"/>
        </w:rPr>
        <w:t>　　　　　　　　　　　　　　　　　　　　　A县教育局办公室（章）　　　　</w:t>
      </w:r>
    </w:p>
    <w:p>
      <w:pPr>
        <w:pStyle w:val="83"/>
        <w:ind w:firstLine="420"/>
      </w:pPr>
      <w:r>
        <w:rPr>
          <w:rFonts w:hint="eastAsia"/>
        </w:rPr>
        <w:t>　　　　　　　　　　　　　　　　　　　　　　　20</w:t>
      </w:r>
      <w:r>
        <w:t>20</w:t>
      </w:r>
      <w:r>
        <w:rPr>
          <w:rFonts w:hint="eastAsia"/>
        </w:rPr>
        <w:t>年</w:t>
      </w:r>
      <w:r>
        <w:t>X</w:t>
      </w:r>
      <w:r>
        <w:rPr>
          <w:rFonts w:hint="eastAsia"/>
        </w:rPr>
        <w:t>月</w:t>
      </w:r>
      <w:r>
        <w:t>X</w:t>
      </w:r>
      <w:r>
        <w:rPr>
          <w:rFonts w:hint="eastAsia"/>
        </w:rPr>
        <w:t>日</w:t>
      </w:r>
    </w:p>
    <w:p>
      <w:pPr>
        <w:pStyle w:val="70"/>
        <w:spacing w:before="156" w:after="156"/>
      </w:pPr>
      <w:r>
        <w:rPr>
          <w:rFonts w:hint="eastAsia"/>
        </w:rPr>
        <w:t>【知识点</w:t>
      </w:r>
      <w:r>
        <w:t>6</w:t>
      </w:r>
      <w:r>
        <w:rPr>
          <w:rFonts w:hint="eastAsia"/>
        </w:rPr>
        <w:t>】请示的</w:t>
      </w:r>
      <w:r>
        <w:t>写法</w:t>
      </w:r>
    </w:p>
    <w:p>
      <w:pPr>
        <w:pStyle w:val="81"/>
        <w:ind w:firstLine="420"/>
      </w:pPr>
      <w:r>
        <w:rPr>
          <w:rFonts w:hint="eastAsia"/>
        </w:rPr>
        <w:t>请示由标题、主送机关、正文、发文机关和成文日期组成。其中请示的正文，一般由请示缘由、请示事项、请示要求组成。</w:t>
      </w:r>
    </w:p>
    <w:p>
      <w:pPr>
        <w:pStyle w:val="81"/>
        <w:ind w:firstLine="420"/>
      </w:pPr>
      <w:r>
        <w:rPr>
          <w:rFonts w:hint="eastAsia"/>
        </w:rPr>
        <w:t>1.请示缘由：交代背景，说明请示的原因和理由，</w:t>
      </w:r>
      <w:r>
        <w:rPr>
          <w:rFonts w:hint="eastAsia"/>
          <w:b/>
          <w:bCs/>
        </w:rPr>
        <w:t>这一部分是能否得到上级机关认可批准的关键</w:t>
      </w:r>
      <w:r>
        <w:rPr>
          <w:rFonts w:hint="eastAsia"/>
        </w:rPr>
        <w:t>，用语要简要，说理要充分，有理有据。如果有些问题难以扼要说明，可将有关详细材料作为附件随文上报，使正文篇幅简短，主旨突出。</w:t>
      </w:r>
    </w:p>
    <w:p>
      <w:pPr>
        <w:pStyle w:val="81"/>
        <w:ind w:firstLine="420"/>
      </w:pPr>
      <w:r>
        <w:rPr>
          <w:rFonts w:hint="eastAsia"/>
        </w:rPr>
        <w:t>2.请示事项：就某一事项或问题提出看法、建议或处理方案。这一部分要写得明确具体，所提解决办法要符合政策法规，实事求是，切实可行。如有两种以上处理方案也可同时提出，但必须说明本机关的倾向性意见与理由，以供上级权衡。但是要求一文一事。</w:t>
      </w:r>
    </w:p>
    <w:p>
      <w:pPr>
        <w:pStyle w:val="81"/>
        <w:ind w:firstLine="420"/>
      </w:pPr>
      <w:r>
        <w:rPr>
          <w:rFonts w:hint="eastAsia"/>
        </w:rPr>
        <w:t>3.请示要求：又叫做尾语、结语。通常由较为固定的写法，必须另起一行使用规范用语。通常由“征询语+期复语”组成。“征询语”有：妥否、当否、如无不妥等，“期复语”有：请指示、请批准、请批复、请批示等。例如：“妥否，请批示”、“如无不妥，请批准”等。</w:t>
      </w:r>
    </w:p>
    <w:p>
      <w:pPr>
        <w:pStyle w:val="513"/>
        <w:keepNext/>
        <w:ind w:firstLine="420"/>
      </w:pPr>
      <w:r>
        <w:rPr>
          <w:rFonts w:hint="eastAsia"/>
        </w:rPr>
        <w:t>【实战演练】</w:t>
      </w:r>
    </w:p>
    <w:p>
      <w:pPr>
        <w:pStyle w:val="513"/>
        <w:ind w:firstLine="420"/>
      </w:pPr>
      <w:r>
        <w:rPr>
          <w:rFonts w:hint="eastAsia"/>
        </w:rPr>
        <w:t>（公文</w:t>
      </w:r>
      <w:r>
        <w:t>写作</w:t>
      </w:r>
      <w:r>
        <w:rPr>
          <w:rFonts w:hint="eastAsia"/>
        </w:rPr>
        <w:t>）</w:t>
      </w:r>
      <w:r>
        <w:t>市林业局为改善城市绿化环境出台了《XX市园林绿化改造方案》，该方案的实施需要如市交通局等多个部门配合实施，故需要其他部门也同样知晓该方案。为争取其他部门配合，请你以市林业局的名义写一份请示。要求格式正确，内容全面。</w:t>
      </w:r>
    </w:p>
    <w:p>
      <w:pPr>
        <w:pStyle w:val="83"/>
        <w:ind w:firstLine="420"/>
      </w:pPr>
      <w:r>
        <w:t>【</w:t>
      </w:r>
      <w:r>
        <w:rPr>
          <w:rFonts w:hint="eastAsia"/>
        </w:rPr>
        <w:t>参考</w:t>
      </w:r>
      <w:r>
        <w:t>答案】</w:t>
      </w:r>
    </w:p>
    <w:p>
      <w:pPr>
        <w:pStyle w:val="83"/>
        <w:ind w:firstLine="420"/>
      </w:pPr>
      <w:r>
        <w:rPr>
          <w:rFonts w:hint="eastAsia"/>
        </w:rPr>
        <w:t>　　　　　　</w:t>
      </w:r>
      <w:r>
        <w:t>XX市林业局关于批转《XX市园林绿化改造方案》的请示</w:t>
      </w:r>
    </w:p>
    <w:p>
      <w:pPr>
        <w:pStyle w:val="83"/>
        <w:ind w:firstLine="420"/>
      </w:pPr>
    </w:p>
    <w:p>
      <w:pPr>
        <w:pStyle w:val="83"/>
        <w:ind w:firstLine="0" w:firstLineChars="0"/>
      </w:pPr>
      <w:r>
        <w:t>市人民政府：</w:t>
      </w:r>
    </w:p>
    <w:p>
      <w:pPr>
        <w:pStyle w:val="83"/>
        <w:ind w:firstLine="420"/>
      </w:pPr>
      <w:r>
        <w:t>为加强我市生态文明建设，提升整体园林绿化水平，更好地打造</w:t>
      </w:r>
      <w:r>
        <w:rPr>
          <w:rFonts w:hint="eastAsia"/>
        </w:rPr>
        <w:t>“</w:t>
      </w:r>
      <w:r>
        <w:t>生态文明示范城</w:t>
      </w:r>
      <w:r>
        <w:rPr>
          <w:rFonts w:hint="eastAsia"/>
        </w:rPr>
        <w:t>”</w:t>
      </w:r>
      <w:r>
        <w:t>，我局经研究认为，需要在全市范围内开展新的园林绿化工作，并结合此次工作草拟了《×市园林绿化改造方案》（见附件）。本方案结合我市实际情况，遵循</w:t>
      </w:r>
      <w:r>
        <w:rPr>
          <w:rFonts w:hint="eastAsia"/>
        </w:rPr>
        <w:t>“</w:t>
      </w:r>
      <w:r>
        <w:t>节约、环保</w:t>
      </w:r>
      <w:r>
        <w:rPr>
          <w:rFonts w:hint="eastAsia"/>
        </w:rPr>
        <w:t>”</w:t>
      </w:r>
      <w:r>
        <w:t>的原则，在原有的绿化基础上实施改造，力图为市民打造更宜居的生活环境。此方案的实施除需我局外，还需其他部门的积极配合，故望市政府能将此方案批转其他部门。</w:t>
      </w:r>
    </w:p>
    <w:p>
      <w:pPr>
        <w:pStyle w:val="83"/>
        <w:ind w:firstLine="420"/>
      </w:pPr>
      <w:r>
        <w:t>以上请示，若无不妥，请批准。</w:t>
      </w:r>
    </w:p>
    <w:p>
      <w:pPr>
        <w:pStyle w:val="83"/>
        <w:ind w:firstLine="420"/>
      </w:pPr>
      <w:r>
        <w:t>附件：XX市园林绿化改造方案</w:t>
      </w:r>
    </w:p>
    <w:p>
      <w:pPr>
        <w:pStyle w:val="83"/>
        <w:ind w:firstLine="420"/>
      </w:pPr>
    </w:p>
    <w:p>
      <w:pPr>
        <w:pStyle w:val="83"/>
        <w:ind w:firstLine="420"/>
      </w:pPr>
      <w:r>
        <w:rPr>
          <w:rFonts w:hint="eastAsia"/>
        </w:rPr>
        <w:t>　　　　　　　　　　　　　　　　　　　　　　</w:t>
      </w:r>
      <w:r>
        <w:t>XX市林业局（印章）</w:t>
      </w:r>
      <w:r>
        <w:rPr>
          <w:rFonts w:hint="eastAsia"/>
        </w:rPr>
        <w:t>　　　　</w:t>
      </w:r>
    </w:p>
    <w:p>
      <w:pPr>
        <w:pStyle w:val="83"/>
        <w:ind w:firstLine="420"/>
      </w:pPr>
      <w:r>
        <w:rPr>
          <w:rFonts w:hint="eastAsia"/>
        </w:rPr>
        <w:t>　　　　　　　　　　　　　　　　　　　　　　　</w:t>
      </w:r>
      <w:r>
        <w:t>2020年X月X日</w:t>
      </w:r>
    </w:p>
    <w:p>
      <w:pPr>
        <w:pStyle w:val="70"/>
        <w:spacing w:before="156" w:after="156"/>
      </w:pPr>
      <w:r>
        <w:rPr>
          <w:rFonts w:hint="eastAsia"/>
        </w:rPr>
        <w:t>【知识点7】</w:t>
      </w:r>
      <w:r>
        <w:t>请示与报告的区别</w:t>
      </w:r>
    </w:p>
    <w:tbl>
      <w:tblPr>
        <w:tblStyle w:val="31"/>
        <w:tblW w:w="809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01"/>
        <w:gridCol w:w="699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01" w:type="dxa"/>
            <w:vAlign w:val="center"/>
          </w:tcPr>
          <w:p>
            <w:pPr>
              <w:pStyle w:val="531"/>
              <w:rPr>
                <w:rFonts w:ascii="Calibri" w:hAnsi="Calibri"/>
                <w:b/>
              </w:rPr>
            </w:pPr>
            <w:r>
              <w:rPr>
                <w:rFonts w:ascii="Calibri" w:hAnsi="Calibri"/>
                <w:b/>
              </w:rPr>
              <w:t>行文目的</w:t>
            </w:r>
          </w:p>
        </w:tc>
        <w:tc>
          <w:tcPr>
            <w:tcW w:w="6997" w:type="dxa"/>
          </w:tcPr>
          <w:p>
            <w:pPr>
              <w:pStyle w:val="531"/>
              <w:rPr>
                <w:rFonts w:ascii="Calibri" w:hAnsi="Calibri"/>
              </w:rPr>
            </w:pPr>
            <w:r>
              <w:rPr>
                <w:rFonts w:ascii="Calibri" w:hAnsi="Calibri"/>
              </w:rPr>
              <w:t>请示是有所恳求，要求上级机关批复；报告主要是下情上达，不要求批复。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8" w:hRule="atLeast"/>
        </w:trPr>
        <w:tc>
          <w:tcPr>
            <w:tcW w:w="1101" w:type="dxa"/>
            <w:vAlign w:val="center"/>
          </w:tcPr>
          <w:p>
            <w:pPr>
              <w:pStyle w:val="531"/>
              <w:rPr>
                <w:rFonts w:ascii="Calibri" w:hAnsi="Calibri"/>
                <w:b/>
              </w:rPr>
            </w:pPr>
            <w:r>
              <w:rPr>
                <w:rFonts w:ascii="Calibri" w:hAnsi="Calibri"/>
                <w:b/>
              </w:rPr>
              <w:t>行文内容</w:t>
            </w:r>
          </w:p>
        </w:tc>
        <w:tc>
          <w:tcPr>
            <w:tcW w:w="6997" w:type="dxa"/>
          </w:tcPr>
          <w:p>
            <w:pPr>
              <w:pStyle w:val="531"/>
              <w:rPr>
                <w:rFonts w:ascii="Calibri" w:hAnsi="Calibri"/>
              </w:rPr>
            </w:pPr>
            <w:r>
              <w:rPr>
                <w:rFonts w:ascii="Calibri" w:hAnsi="Calibri"/>
              </w:rPr>
              <w:t>请示主要写带有迫切性、需上级机关明确指示或批准的事项，行文时只能一文一事；报告则着眼于汇报或反映情况，既可一文一事，亦可一文数事。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01" w:type="dxa"/>
            <w:vAlign w:val="center"/>
          </w:tcPr>
          <w:p>
            <w:pPr>
              <w:pStyle w:val="531"/>
              <w:rPr>
                <w:rFonts w:ascii="Calibri" w:hAnsi="Calibri"/>
                <w:b/>
              </w:rPr>
            </w:pPr>
            <w:r>
              <w:rPr>
                <w:rFonts w:ascii="Calibri" w:hAnsi="Calibri"/>
                <w:b/>
              </w:rPr>
              <w:t>行文时间</w:t>
            </w:r>
          </w:p>
        </w:tc>
        <w:tc>
          <w:tcPr>
            <w:tcW w:w="6997" w:type="dxa"/>
          </w:tcPr>
          <w:p>
            <w:pPr>
              <w:pStyle w:val="531"/>
              <w:rPr>
                <w:rFonts w:ascii="Calibri" w:hAnsi="Calibri"/>
              </w:rPr>
            </w:pPr>
            <w:r>
              <w:rPr>
                <w:rFonts w:ascii="Calibri" w:hAnsi="Calibri"/>
              </w:rPr>
              <w:t>请示必须在事前行文，不允许</w:t>
            </w:r>
            <w:r>
              <w:rPr>
                <w:rFonts w:hint="eastAsia" w:ascii="Calibri" w:hAnsi="Calibri"/>
              </w:rPr>
              <w:t>“先斩后奏”</w:t>
            </w:r>
            <w:r>
              <w:rPr>
                <w:rFonts w:ascii="Calibri" w:hAnsi="Calibri"/>
              </w:rPr>
              <w:t>；报告主要是事后行文，也可根据情况在事中、事前行文（汇报工作进展情况或开展工作、活动的打算等）。</w:t>
            </w:r>
          </w:p>
        </w:tc>
      </w:tr>
    </w:tbl>
    <w:p>
      <w:pPr>
        <w:pStyle w:val="513"/>
        <w:keepNext/>
        <w:ind w:firstLine="420"/>
      </w:pPr>
      <w:r>
        <w:rPr>
          <w:rFonts w:hint="eastAsia"/>
        </w:rPr>
        <w:t>【实战演练】</w:t>
      </w:r>
    </w:p>
    <w:p>
      <w:pPr>
        <w:pStyle w:val="513"/>
        <w:ind w:firstLine="420"/>
      </w:pPr>
      <w:r>
        <w:rPr>
          <w:rFonts w:hint="eastAsia"/>
        </w:rPr>
        <w:t>（单选）关于请示与报告，下列说法</w:t>
      </w:r>
      <w:r>
        <w:rPr>
          <w:rFonts w:hint="eastAsia"/>
          <w:b/>
        </w:rPr>
        <w:t>错误</w:t>
      </w:r>
      <w:r>
        <w:rPr>
          <w:rFonts w:hint="eastAsia"/>
        </w:rPr>
        <w:t>的是：</w:t>
      </w:r>
    </w:p>
    <w:p>
      <w:pPr>
        <w:pStyle w:val="513"/>
        <w:ind w:firstLine="420"/>
      </w:pPr>
      <w:r>
        <w:rPr>
          <w:rFonts w:hint="eastAsia"/>
        </w:rPr>
        <w:t>A.二者都只能是上行文</w:t>
      </w:r>
    </w:p>
    <w:p>
      <w:pPr>
        <w:pStyle w:val="513"/>
        <w:ind w:firstLine="420"/>
      </w:pPr>
      <w:r>
        <w:t>B.</w:t>
      </w:r>
      <w:r>
        <w:rPr>
          <w:rFonts w:hint="eastAsia"/>
        </w:rPr>
        <w:t>二者都是请求上级为解决实际困难而提供指导或帮助</w:t>
      </w:r>
    </w:p>
    <w:p>
      <w:pPr>
        <w:pStyle w:val="513"/>
        <w:ind w:firstLine="420"/>
      </w:pPr>
      <w:r>
        <w:t>C.</w:t>
      </w:r>
      <w:r>
        <w:rPr>
          <w:rFonts w:hint="eastAsia"/>
        </w:rPr>
        <w:t>二者都要有必要的情况叙述</w:t>
      </w:r>
    </w:p>
    <w:p>
      <w:pPr>
        <w:pStyle w:val="513"/>
        <w:ind w:firstLine="420"/>
      </w:pPr>
      <w:r>
        <w:t>D.</w:t>
      </w:r>
      <w:r>
        <w:rPr>
          <w:rFonts w:hint="eastAsia"/>
        </w:rPr>
        <w:t>请示要求一文一事，报告不受此限</w:t>
      </w:r>
    </w:p>
    <w:p>
      <w:pPr>
        <w:pStyle w:val="83"/>
        <w:ind w:firstLine="420"/>
      </w:pPr>
      <w:r>
        <w:rPr>
          <w:rFonts w:hint="eastAsia"/>
        </w:rPr>
        <w:t>【答案】B。解析：《党政机关公文处理工作条例》第八条第十款规定：“报告适用于向上级机关汇报工作、反映情况，回复上级机关的询问。”第十一款规定：“请示适用于向上级机关请求指示、批准。”请示是有所恳求，要求上级机关批复；报告主要是下情上达，不要求批复。请示主要写带有迫切性、需上级机关明确指示或批准的事项，行文时只能一文一事；报告则着眼于汇报或反映情况，既可一文一事，亦可一文数事。故本题答案为B。</w:t>
      </w:r>
    </w:p>
    <w:p>
      <w:pPr>
        <w:pStyle w:val="70"/>
        <w:spacing w:before="156" w:after="156"/>
      </w:pPr>
      <w:r>
        <w:rPr>
          <w:rFonts w:hint="eastAsia"/>
        </w:rPr>
        <w:t>【知识点</w:t>
      </w:r>
      <w:r>
        <w:t>8</w:t>
      </w:r>
      <w:r>
        <w:rPr>
          <w:rFonts w:hint="eastAsia"/>
        </w:rPr>
        <w:t>】函的写法</w:t>
      </w:r>
    </w:p>
    <w:p>
      <w:pPr>
        <w:pStyle w:val="81"/>
        <w:ind w:firstLine="420"/>
      </w:pPr>
      <w:r>
        <w:rPr>
          <w:rFonts w:hint="eastAsia"/>
        </w:rPr>
        <w:t>函由标题、主送机关、正文、发文机关署名和成文日期组成，下面主要介绍正文的写法。</w:t>
      </w:r>
    </w:p>
    <w:p>
      <w:pPr>
        <w:pStyle w:val="81"/>
        <w:ind w:firstLine="420"/>
      </w:pPr>
      <w:r>
        <w:rPr>
          <w:rFonts w:hint="eastAsia"/>
        </w:rPr>
        <w:t>正文一般由函请（复）缘由、函请（复）事项和尾语三部分组成。</w:t>
      </w:r>
    </w:p>
    <w:p>
      <w:pPr>
        <w:pStyle w:val="81"/>
        <w:ind w:firstLine="420"/>
      </w:pPr>
      <w:r>
        <w:rPr>
          <w:rFonts w:hint="eastAsia"/>
        </w:rPr>
        <w:t>1.发函</w:t>
      </w:r>
    </w:p>
    <w:p>
      <w:pPr>
        <w:pStyle w:val="81"/>
        <w:ind w:firstLine="420"/>
      </w:pPr>
      <w:r>
        <w:rPr>
          <w:rFonts w:hint="eastAsia"/>
        </w:rPr>
        <w:t>函请缘由简述发函的原因和目的；函请事项部分写告知、询问、商洽或请求的内容，事项要明确具体，语气要委婉恳切，提出要求应给对方留有余地，不要强人所难，有时可写出自己的看法、打算，以供对方选择参考；尾语部分，一般用</w:t>
      </w:r>
      <w:r>
        <w:rPr>
          <w:rFonts w:hint="eastAsia"/>
          <w:b/>
          <w:bCs/>
        </w:rPr>
        <w:t>“盼复”、“即请函复”、“请研究函复为盼”</w:t>
      </w:r>
      <w:r>
        <w:rPr>
          <w:rFonts w:hint="eastAsia"/>
        </w:rPr>
        <w:t>等作结，值得注意的是，公函结语一般不用“此致敬礼”、“祝工作顺利”等祝颂语。</w:t>
      </w:r>
    </w:p>
    <w:p>
      <w:pPr>
        <w:pStyle w:val="81"/>
        <w:ind w:firstLine="420"/>
      </w:pPr>
      <w:r>
        <w:rPr>
          <w:rFonts w:hint="eastAsia"/>
        </w:rPr>
        <w:t>2.</w:t>
      </w:r>
      <w:r>
        <w:rPr>
          <w:rFonts w:hint="eastAsia" w:ascii="方正书宋简体" w:hAnsi="宋体"/>
        </w:rPr>
        <w:t>复函</w:t>
      </w:r>
    </w:p>
    <w:p>
      <w:pPr>
        <w:pStyle w:val="81"/>
        <w:ind w:firstLine="420"/>
      </w:pPr>
      <w:r>
        <w:rPr>
          <w:rFonts w:hint="eastAsia"/>
        </w:rPr>
        <w:t>复函的函复缘由</w:t>
      </w:r>
      <w:r>
        <w:rPr>
          <w:rFonts w:hint="eastAsia"/>
          <w:b/>
          <w:bCs/>
        </w:rPr>
        <w:t>引述来函的日期、文号或标题为起首语</w:t>
      </w:r>
      <w:r>
        <w:rPr>
          <w:rFonts w:hint="eastAsia"/>
        </w:rPr>
        <w:t>；函复事项部分针对来函提出的问题明确作答，切忌模棱两可，答非所问；结尾部分复函多用</w:t>
      </w:r>
      <w:r>
        <w:rPr>
          <w:rFonts w:hint="eastAsia"/>
          <w:b/>
          <w:bCs/>
        </w:rPr>
        <w:t>“特此函复”</w:t>
      </w:r>
      <w:r>
        <w:rPr>
          <w:rFonts w:hint="eastAsia"/>
        </w:rPr>
        <w:t>等结语，</w:t>
      </w:r>
      <w:r>
        <w:rPr>
          <w:rFonts w:hint="eastAsia"/>
          <w:b/>
          <w:bCs/>
        </w:rPr>
        <w:t>也可以不写尾语。</w:t>
      </w:r>
    </w:p>
    <w:p>
      <w:pPr>
        <w:pStyle w:val="513"/>
        <w:keepNext/>
        <w:ind w:firstLine="420"/>
      </w:pPr>
      <w:r>
        <w:rPr>
          <w:rFonts w:hint="eastAsia"/>
        </w:rPr>
        <w:t>【实战</w:t>
      </w:r>
      <w:r>
        <w:t>演练</w:t>
      </w:r>
      <w:r>
        <w:rPr>
          <w:rFonts w:hint="eastAsia"/>
        </w:rPr>
        <w:t>】</w:t>
      </w:r>
    </w:p>
    <w:p>
      <w:pPr>
        <w:pStyle w:val="513"/>
        <w:ind w:firstLine="420"/>
      </w:pPr>
      <w:r>
        <w:rPr>
          <w:rFonts w:hint="eastAsia"/>
        </w:rPr>
        <w:t>（公文</w:t>
      </w:r>
      <w:r>
        <w:t>写作题</w:t>
      </w:r>
      <w:r>
        <w:rPr>
          <w:rFonts w:hint="eastAsia"/>
        </w:rPr>
        <w:t>）</w:t>
      </w:r>
      <w:r>
        <w:t>市化工研究所与本市内的XX大学合作了一些项目，取得了较好的成绩，故希望与XX大学建立科研方面的全面协作关系，请你以研究所的名义写一份公文，提出一些意见。</w:t>
      </w:r>
    </w:p>
    <w:p>
      <w:pPr>
        <w:pStyle w:val="83"/>
        <w:ind w:firstLine="420"/>
      </w:pPr>
      <w:r>
        <w:t>【参考答案】</w:t>
      </w:r>
    </w:p>
    <w:p>
      <w:pPr>
        <w:pStyle w:val="83"/>
        <w:ind w:firstLine="420"/>
      </w:pPr>
      <w:r>
        <w:rPr>
          <w:rFonts w:hint="eastAsia"/>
        </w:rPr>
        <w:t>　　　　　　</w:t>
      </w:r>
      <w:r>
        <w:t>XX市化工研究所关于与XX大学建立全面协作关系的函</w:t>
      </w:r>
    </w:p>
    <w:p>
      <w:pPr>
        <w:pStyle w:val="83"/>
        <w:ind w:firstLine="420"/>
      </w:pPr>
      <w:r>
        <w:t xml:space="preserve"> </w:t>
      </w:r>
    </w:p>
    <w:p>
      <w:pPr>
        <w:pStyle w:val="83"/>
        <w:ind w:firstLine="0" w:firstLineChars="0"/>
      </w:pPr>
      <w:r>
        <w:t>XX大学：</w:t>
      </w:r>
    </w:p>
    <w:p>
      <w:pPr>
        <w:pStyle w:val="83"/>
        <w:ind w:firstLine="420"/>
      </w:pPr>
      <w:r>
        <w:t>近年来，我所与贵校在多项科研项目上互相配合，取得了较好的成绩，建立了良好的协作基础。为了巩固合作成果，进一步在学术思想、科学研究、人员培训等方面建立全面的交流协作关系，特提出如下建议：</w:t>
      </w:r>
    </w:p>
    <w:p>
      <w:pPr>
        <w:pStyle w:val="83"/>
        <w:ind w:firstLine="420"/>
      </w:pPr>
      <w:r>
        <w:t>一、双方可定期举行学术讨论与学术交流活动。</w:t>
      </w:r>
    </w:p>
    <w:p>
      <w:pPr>
        <w:pStyle w:val="83"/>
        <w:ind w:firstLine="420"/>
      </w:pPr>
      <w:r>
        <w:t>二、根据所、校各自的科研发展方向和特点，对双方共同感兴趣的课题进行协作。</w:t>
      </w:r>
    </w:p>
    <w:p>
      <w:pPr>
        <w:pStyle w:val="83"/>
        <w:ind w:firstLine="420"/>
      </w:pPr>
      <w:r>
        <w:t>三、一方在科研教学方面需要支持配合的，另一方予以人力、物力的支持和配合。</w:t>
      </w:r>
    </w:p>
    <w:p>
      <w:pPr>
        <w:pStyle w:val="83"/>
        <w:ind w:firstLine="420"/>
      </w:pPr>
      <w:r>
        <w:t>四、加强图书资料等情报的交流。</w:t>
      </w:r>
    </w:p>
    <w:p>
      <w:pPr>
        <w:pStyle w:val="83"/>
        <w:ind w:firstLine="420"/>
      </w:pPr>
      <w:r>
        <w:t>以上各项，如无异议，望贵校能在近期派驻人员就详细内容与我所做进一步磋商。</w:t>
      </w:r>
    </w:p>
    <w:p>
      <w:pPr>
        <w:pStyle w:val="83"/>
        <w:ind w:firstLine="420"/>
      </w:pPr>
      <w:r>
        <w:t>函复为盼。</w:t>
      </w:r>
    </w:p>
    <w:p>
      <w:pPr>
        <w:pStyle w:val="83"/>
        <w:ind w:firstLine="420"/>
      </w:pPr>
      <w:r>
        <w:rPr>
          <w:rFonts w:hint="eastAsia"/>
        </w:rPr>
        <w:t>　　　　　　　　　　　　　　　　　　　　　</w:t>
      </w:r>
      <w:r>
        <w:t>XX市化工研究所（章）</w:t>
      </w:r>
      <w:r>
        <w:rPr>
          <w:rFonts w:hint="eastAsia"/>
        </w:rPr>
        <w:t>　　　　</w:t>
      </w:r>
    </w:p>
    <w:p>
      <w:pPr>
        <w:pStyle w:val="83"/>
        <w:ind w:firstLine="420"/>
      </w:pPr>
      <w:r>
        <w:rPr>
          <w:rFonts w:hint="eastAsia"/>
        </w:rPr>
        <w:t>　　　　　　　　　　　　　　　　　　　　　　</w:t>
      </w:r>
      <w:r>
        <w:t>2020年X月X日</w:t>
      </w:r>
    </w:p>
    <w:p>
      <w:pPr>
        <w:pStyle w:val="70"/>
        <w:spacing w:before="156" w:after="156"/>
      </w:pPr>
      <w:r>
        <w:rPr>
          <w:rFonts w:hint="eastAsia"/>
        </w:rPr>
        <w:t>【知识点</w:t>
      </w:r>
      <w:r>
        <w:t>9</w:t>
      </w:r>
      <w:r>
        <w:rPr>
          <w:rFonts w:hint="eastAsia"/>
        </w:rPr>
        <w:t>】</w:t>
      </w:r>
      <w:r>
        <w:t>通告的写法</w:t>
      </w:r>
    </w:p>
    <w:p>
      <w:pPr>
        <w:pStyle w:val="81"/>
        <w:ind w:firstLine="420"/>
      </w:pPr>
      <w:r>
        <w:t>通告由标题、正文、发文机关署名和成文日期组成。</w:t>
      </w:r>
      <w:r>
        <w:rPr>
          <w:b/>
        </w:rPr>
        <w:t>由于通告属于周知性公文，所以</w:t>
      </w:r>
      <w:r>
        <w:rPr>
          <w:rFonts w:hint="eastAsia"/>
          <w:b/>
        </w:rPr>
        <w:t>一般</w:t>
      </w:r>
      <w:r>
        <w:rPr>
          <w:b/>
        </w:rPr>
        <w:t>无主送机关</w:t>
      </w:r>
      <w:r>
        <w:t>。发文机关和成文日期写作要求与其他通用公文相同。现将标题和正文介绍如下：</w:t>
      </w:r>
    </w:p>
    <w:p>
      <w:pPr>
        <w:pStyle w:val="81"/>
        <w:ind w:firstLine="420"/>
      </w:pPr>
      <w:r>
        <w:t>1.标题</w:t>
      </w:r>
    </w:p>
    <w:p>
      <w:pPr>
        <w:pStyle w:val="81"/>
        <w:ind w:firstLine="420"/>
      </w:pPr>
      <w:r>
        <w:t>标题由发文机关、事由和文种三部分构成。正常情况下这三部分要写全，也可以省略发文机关或事由。单独使用文种的标题写法常用于如停水、停电等临时性通告，一般不建议采用。</w:t>
      </w:r>
    </w:p>
    <w:p>
      <w:pPr>
        <w:pStyle w:val="81"/>
        <w:ind w:firstLine="420"/>
      </w:pPr>
      <w:r>
        <w:t>2.正文</w:t>
      </w:r>
    </w:p>
    <w:p>
      <w:pPr>
        <w:pStyle w:val="81"/>
        <w:ind w:firstLine="420"/>
      </w:pPr>
      <w:r>
        <w:t>通告的正文由</w:t>
      </w:r>
      <w:r>
        <w:rPr>
          <w:b/>
        </w:rPr>
        <w:t>通告缘由、通告事项和尾语</w:t>
      </w:r>
      <w:r>
        <w:t>三部分组成。</w:t>
      </w:r>
    </w:p>
    <w:p>
      <w:pPr>
        <w:pStyle w:val="81"/>
        <w:ind w:firstLine="420"/>
      </w:pPr>
      <w:r>
        <w:t>（1）通告缘由。用简单的语言表述发布通告的原因、目的、依据或意义等。</w:t>
      </w:r>
    </w:p>
    <w:p>
      <w:pPr>
        <w:pStyle w:val="81"/>
        <w:ind w:firstLine="420"/>
      </w:pPr>
      <w:r>
        <w:t>（2）通告事项。这是通告的主体部分，写作方法视内容而定。内容复杂，较多采用分条列项的写法，使得条理分明、层次清晰。若内容单一，也可以采用贯通式写法。</w:t>
      </w:r>
    </w:p>
    <w:p>
      <w:pPr>
        <w:pStyle w:val="81"/>
        <w:ind w:firstLine="420"/>
      </w:pPr>
      <w:r>
        <w:t>（3）尾语。通告的尾语需要告知通告施行的时间，多采用</w:t>
      </w:r>
      <w:r>
        <w:rPr>
          <w:rFonts w:hint="eastAsia"/>
        </w:rPr>
        <w:t>“本通告自发布之日实施”</w:t>
      </w:r>
      <w:r>
        <w:rPr>
          <w:b/>
        </w:rPr>
        <w:t>或</w:t>
      </w:r>
      <w:r>
        <w:rPr>
          <w:rFonts w:hint="eastAsia"/>
          <w:b/>
        </w:rPr>
        <w:t>“特此通告”</w:t>
      </w:r>
      <w:r>
        <w:t>等固定用语。</w:t>
      </w:r>
    </w:p>
    <w:p>
      <w:pPr>
        <w:pStyle w:val="513"/>
        <w:ind w:firstLine="420"/>
      </w:pPr>
      <w:r>
        <w:rPr>
          <w:rFonts w:hint="eastAsia"/>
        </w:rPr>
        <w:t>【实战演练】</w:t>
      </w:r>
    </w:p>
    <w:p>
      <w:pPr>
        <w:pStyle w:val="513"/>
        <w:ind w:firstLine="420"/>
      </w:pPr>
      <w:r>
        <w:rPr>
          <w:rFonts w:hint="eastAsia"/>
        </w:rPr>
        <w:t>（公文写作）某某县对绕城公路（辛庄路至大王村段）进行修路施工，施工是封闭施工，施工时间是20</w:t>
      </w:r>
      <w:r>
        <w:t>20</w:t>
      </w:r>
      <w:r>
        <w:rPr>
          <w:rFonts w:hint="eastAsia"/>
        </w:rPr>
        <w:t>年</w:t>
      </w:r>
      <w:r>
        <w:t>4</w:t>
      </w:r>
      <w:r>
        <w:rPr>
          <w:rFonts w:hint="eastAsia"/>
        </w:rPr>
        <w:t>月8日至20</w:t>
      </w:r>
      <w:r>
        <w:t>20</w:t>
      </w:r>
      <w:r>
        <w:rPr>
          <w:rFonts w:hint="eastAsia"/>
        </w:rPr>
        <w:t>年</w:t>
      </w:r>
      <w:r>
        <w:t>5</w:t>
      </w:r>
      <w:r>
        <w:rPr>
          <w:rFonts w:hint="eastAsia"/>
        </w:rPr>
        <w:t>月28日，各类通行车辆可绕行辛庄街左拐光明路，喜明路，施工期间有交通管制，绕行路口有警示标志。</w:t>
      </w:r>
    </w:p>
    <w:p>
      <w:pPr>
        <w:pStyle w:val="513"/>
        <w:ind w:firstLine="420"/>
      </w:pPr>
      <w:r>
        <w:rPr>
          <w:rFonts w:hint="eastAsia"/>
        </w:rPr>
        <w:t>请你以某某县交通警察大队写一篇公文提示广大车辆行驶者。</w:t>
      </w:r>
    </w:p>
    <w:p>
      <w:pPr>
        <w:pStyle w:val="513"/>
        <w:ind w:firstLine="420"/>
      </w:pPr>
      <w:r>
        <w:rPr>
          <w:rFonts w:hint="eastAsia"/>
        </w:rPr>
        <w:t>要求：</w:t>
      </w:r>
    </w:p>
    <w:p>
      <w:pPr>
        <w:pStyle w:val="513"/>
        <w:ind w:firstLine="420"/>
      </w:pPr>
      <w:r>
        <w:rPr>
          <w:rFonts w:hint="eastAsia"/>
        </w:rPr>
        <w:t>1.字数200字以内</w:t>
      </w:r>
    </w:p>
    <w:p>
      <w:pPr>
        <w:pStyle w:val="513"/>
        <w:ind w:firstLine="420"/>
      </w:pPr>
      <w:r>
        <w:rPr>
          <w:rFonts w:hint="eastAsia"/>
        </w:rPr>
        <w:t>2.文种正确</w:t>
      </w:r>
    </w:p>
    <w:p>
      <w:pPr>
        <w:pStyle w:val="513"/>
        <w:ind w:firstLine="420"/>
      </w:pPr>
      <w:r>
        <w:rPr>
          <w:rFonts w:hint="eastAsia"/>
        </w:rPr>
        <w:t>3.格式工整</w:t>
      </w:r>
    </w:p>
    <w:p>
      <w:pPr>
        <w:pStyle w:val="513"/>
        <w:ind w:firstLine="420"/>
      </w:pPr>
      <w:r>
        <w:rPr>
          <w:rFonts w:hint="eastAsia"/>
        </w:rPr>
        <w:t>4.字迹清晰、语言严谨</w:t>
      </w:r>
    </w:p>
    <w:p>
      <w:pPr>
        <w:pStyle w:val="83"/>
        <w:ind w:firstLine="420"/>
      </w:pPr>
      <w:r>
        <w:rPr>
          <w:rFonts w:hint="eastAsia"/>
        </w:rPr>
        <w:t>【参考答案】</w:t>
      </w:r>
    </w:p>
    <w:p>
      <w:pPr>
        <w:pStyle w:val="83"/>
        <w:ind w:firstLine="420"/>
      </w:pPr>
      <w:r>
        <w:rPr>
          <w:rFonts w:hint="eastAsia"/>
        </w:rPr>
        <w:t>　　　　　　××县交通警察大队关于绕城公路施工绕行的通告</w:t>
      </w:r>
    </w:p>
    <w:p>
      <w:pPr>
        <w:pStyle w:val="83"/>
        <w:ind w:firstLine="420"/>
      </w:pPr>
      <w:r>
        <w:rPr>
          <w:rFonts w:hint="eastAsia"/>
        </w:rPr>
        <w:t>现经县政府决定，对绕城公路进行修路施工。因施工建设需要，经县政府批准，辛庄路至大王村段进行改造施工，20</w:t>
      </w:r>
      <w:r>
        <w:t>20</w:t>
      </w:r>
      <w:r>
        <w:rPr>
          <w:rFonts w:hint="eastAsia"/>
        </w:rPr>
        <w:t>年</w:t>
      </w:r>
      <w:r>
        <w:t>4</w:t>
      </w:r>
      <w:r>
        <w:rPr>
          <w:rFonts w:hint="eastAsia"/>
        </w:rPr>
        <w:t>月8日至2</w:t>
      </w:r>
      <w:r>
        <w:t>020</w:t>
      </w:r>
      <w:r>
        <w:rPr>
          <w:rFonts w:hint="eastAsia"/>
        </w:rPr>
        <w:t>年</w:t>
      </w:r>
      <w:r>
        <w:t>5</w:t>
      </w:r>
      <w:r>
        <w:rPr>
          <w:rFonts w:hint="eastAsia"/>
        </w:rPr>
        <w:t>月28日，该路段实施全封闭施工。届时，各类通行车辆可绕行辛庄街左拐光明路，喜明路，服从现场交通管制，按照提示绕行，因施工带来的不便，敬请谅解！</w:t>
      </w:r>
    </w:p>
    <w:p>
      <w:pPr>
        <w:pStyle w:val="83"/>
        <w:ind w:firstLine="420"/>
      </w:pPr>
      <w:r>
        <w:rPr>
          <w:rFonts w:hint="eastAsia"/>
        </w:rPr>
        <w:t>特此通告。</w:t>
      </w:r>
    </w:p>
    <w:p>
      <w:pPr>
        <w:pStyle w:val="83"/>
        <w:ind w:firstLine="420"/>
      </w:pPr>
      <w:r>
        <w:rPr>
          <w:rFonts w:hint="eastAsia"/>
        </w:rPr>
        <w:t>　　　　　　　　　　　　　　　　　　　　　　X</w:t>
      </w:r>
      <w:r>
        <w:t>X</w:t>
      </w:r>
      <w:r>
        <w:rPr>
          <w:rFonts w:hint="eastAsia"/>
        </w:rPr>
        <w:t>县交警大队（章）　　　　</w:t>
      </w:r>
    </w:p>
    <w:p>
      <w:pPr>
        <w:pStyle w:val="83"/>
        <w:ind w:firstLine="420"/>
      </w:pPr>
      <w:r>
        <w:rPr>
          <w:rFonts w:hint="eastAsia"/>
        </w:rPr>
        <w:t>　　　　　　　　　　　　　　　　　　　　　　　20</w:t>
      </w:r>
      <w:r>
        <w:t>20</w:t>
      </w:r>
      <w:r>
        <w:rPr>
          <w:rFonts w:hint="eastAsia"/>
        </w:rPr>
        <w:t>年</w:t>
      </w:r>
      <w:r>
        <w:t>3</w:t>
      </w:r>
      <w:r>
        <w:rPr>
          <w:rFonts w:hint="eastAsia"/>
        </w:rPr>
        <w:t>月</w:t>
      </w:r>
      <w:r>
        <w:t>12</w:t>
      </w:r>
      <w:r>
        <w:rPr>
          <w:rFonts w:hint="eastAsia"/>
        </w:rPr>
        <w:t>日</w:t>
      </w:r>
    </w:p>
    <w:sectPr>
      <w:headerReference r:id="rId3" w:type="default"/>
      <w:footerReference r:id="rId5" w:type="default"/>
      <w:headerReference r:id="rId4" w:type="even"/>
      <w:footerReference r:id="rId6" w:type="even"/>
      <w:pgSz w:w="10490" w:h="14742"/>
      <w:pgMar w:top="1701" w:right="1304" w:bottom="1701" w:left="1304" w:header="624" w:footer="680"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panose1 w:val="020F0302020204030204"/>
    <w:charset w:val="00"/>
    <w:family w:val="swiss"/>
    <w:pitch w:val="default"/>
    <w:sig w:usb0="A00002EF" w:usb1="4000207B" w:usb2="00000000" w:usb3="00000000" w:csb0="2000019F" w:csb1="00000000"/>
  </w:font>
  <w:font w:name="方正仿宋简体">
    <w:altName w:val="微软雅黑"/>
    <w:panose1 w:val="03000509000000000000"/>
    <w:charset w:val="86"/>
    <w:family w:val="script"/>
    <w:pitch w:val="default"/>
    <w:sig w:usb0="00000000" w:usb1="00000000" w:usb2="00000010" w:usb3="00000000" w:csb0="00040000" w:csb1="00000000"/>
  </w:font>
  <w:font w:name="方正黑体简体">
    <w:altName w:val="微软雅黑"/>
    <w:panose1 w:val="03000509000000000000"/>
    <w:charset w:val="86"/>
    <w:family w:val="script"/>
    <w:pitch w:val="default"/>
    <w:sig w:usb0="00000000" w:usb1="00000000" w:usb2="00000010" w:usb3="00000000" w:csb0="00040000" w:csb1="00000000"/>
  </w:font>
  <w:font w:name="方正楷体简体">
    <w:altName w:val="宋体"/>
    <w:panose1 w:val="03000509000000000000"/>
    <w:charset w:val="86"/>
    <w:family w:val="script"/>
    <w:pitch w:val="default"/>
    <w:sig w:usb0="00000000" w:usb1="00000000" w:usb2="00000010" w:usb3="00000000" w:csb0="00040000" w:csb1="00000000"/>
  </w:font>
  <w:font w:name="方正兰亭特黑简体">
    <w:panose1 w:val="02000000000000000000"/>
    <w:charset w:val="86"/>
    <w:family w:val="auto"/>
    <w:pitch w:val="default"/>
    <w:sig w:usb0="A00002BF" w:usb1="184F6CFA" w:usb2="00000012" w:usb3="00000000" w:csb0="00040001" w:csb1="00000000"/>
  </w:font>
  <w:font w:name="Cambria">
    <w:panose1 w:val="02040503050406030204"/>
    <w:charset w:val="00"/>
    <w:family w:val="roman"/>
    <w:pitch w:val="default"/>
    <w:sig w:usb0="E00002FF" w:usb1="400004FF" w:usb2="00000000" w:usb3="00000000" w:csb0="2000019F" w:csb1="00000000"/>
  </w:font>
  <w:font w:name="方正宋黑简体">
    <w:altName w:val="宋体"/>
    <w:panose1 w:val="00000000000000000000"/>
    <w:charset w:val="86"/>
    <w:family w:val="script"/>
    <w:pitch w:val="default"/>
    <w:sig w:usb0="00000000" w:usb1="00000000" w:usb2="00000010" w:usb3="00000000" w:csb0="00040000" w:csb1="00000000"/>
  </w:font>
  <w:font w:name="方正兰亭粗黑简体">
    <w:panose1 w:val="02000000000000000000"/>
    <w:charset w:val="86"/>
    <w:family w:val="auto"/>
    <w:pitch w:val="default"/>
    <w:sig w:usb0="A00002BF" w:usb1="184F6CFA" w:usb2="00000012" w:usb3="00000000" w:csb0="00040001" w:csb1="00000000"/>
  </w:font>
  <w:font w:name="方正书宋简体">
    <w:altName w:val="宋体"/>
    <w:panose1 w:val="03000509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方正大标宋简体">
    <w:altName w:val="微软雅黑"/>
    <w:panose1 w:val="00000000000000000000"/>
    <w:charset w:val="86"/>
    <w:family w:val="auto"/>
    <w:pitch w:val="default"/>
    <w:sig w:usb0="00000000" w:usb1="00000000" w:usb2="00000010" w:usb3="00000000" w:csb0="00040000" w:csb1="00000000"/>
  </w:font>
  <w:font w:name="华文楷体">
    <w:panose1 w:val="02010600040101010101"/>
    <w:charset w:val="86"/>
    <w:family w:val="auto"/>
    <w:pitch w:val="default"/>
    <w:sig w:usb0="00000287" w:usb1="080F0000" w:usb2="00000000" w:usb3="00000000" w:csb0="0004009F" w:csb1="DFD70000"/>
  </w:font>
  <w:font w:name="方正大黑简体">
    <w:altName w:val="黑体"/>
    <w:panose1 w:val="00000000000000000000"/>
    <w:charset w:val="86"/>
    <w:family w:val="script"/>
    <w:pitch w:val="default"/>
    <w:sig w:usb0="00000000" w:usb1="00000000" w:usb2="00000010" w:usb3="00000000" w:csb0="00040000" w:csb1="00000000"/>
  </w:font>
  <w:font w:name="??">
    <w:altName w:val="Times New Roman"/>
    <w:panose1 w:val="00000000000000000000"/>
    <w:charset w:val="01"/>
    <w:family w:val="swiss"/>
    <w:pitch w:val="default"/>
    <w:sig w:usb0="00000000" w:usb1="00000000" w:usb2="00000000"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方正韵动粗黑简体">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beforeLines="50" w:after="312" w:afterLines="130"/>
      <w:jc w:val="center"/>
      <w:rPr>
        <w:rFonts w:ascii="宋体" w:hAnsi="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   \* MERGEFORMAT </w:instrText>
    </w:r>
    <w:r>
      <w:rPr>
        <w:color w:val="000000" w:themeColor="text1"/>
        <w14:textFill>
          <w14:solidFill>
            <w14:schemeClr w14:val="tx1"/>
          </w14:solidFill>
        </w14:textFill>
      </w:rPr>
      <w:fldChar w:fldCharType="separate"/>
    </w:r>
    <w:r>
      <w:rPr>
        <w:color w:val="000000" w:themeColor="text1"/>
        <w:kern w:val="2"/>
        <w:szCs w:val="24"/>
        <w14:textFill>
          <w14:solidFill>
            <w14:schemeClr w14:val="tx1"/>
          </w14:solidFill>
        </w14:textFill>
      </w:rPr>
      <w:t>9</w:t>
    </w:r>
    <w:r>
      <w:rPr>
        <w:color w:val="000000" w:themeColor="text1"/>
        <w14:textFill>
          <w14:solidFill>
            <w14:schemeClr w14:val="tx1"/>
          </w14:solidFill>
        </w14:textFil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beforeLines="50" w:after="312" w:afterLines="130"/>
      <w:jc w:val="center"/>
      <w:rPr>
        <w:rFonts w:ascii="宋体" w:hAnsi="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   \* MERGEFORMAT </w:instrText>
    </w:r>
    <w:r>
      <w:rPr>
        <w:color w:val="000000" w:themeColor="text1"/>
        <w14:textFill>
          <w14:solidFill>
            <w14:schemeClr w14:val="tx1"/>
          </w14:solidFill>
        </w14:textFill>
      </w:rPr>
      <w:fldChar w:fldCharType="separate"/>
    </w:r>
    <w:r>
      <w:rPr>
        <w:color w:val="000000" w:themeColor="text1"/>
        <w:kern w:val="2"/>
        <w:szCs w:val="24"/>
        <w14:textFill>
          <w14:solidFill>
            <w14:schemeClr w14:val="tx1"/>
          </w14:solidFill>
        </w14:textFill>
      </w:rPr>
      <w:t>10</w:t>
    </w:r>
    <w:r>
      <w:rPr>
        <w:color w:val="000000" w:themeColor="text1"/>
        <w14:textFill>
          <w14:solidFill>
            <w14:schemeClr w14:val="tx1"/>
          </w14:solidFill>
        </w14:textFill>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240" w:beforeLines="100" w:line="600" w:lineRule="auto"/>
    </w:pPr>
    <w:r>
      <mc:AlternateContent>
        <mc:Choice Requires="wps">
          <w:drawing>
            <wp:anchor distT="0" distB="0" distL="114300" distR="114300" simplePos="0" relativeHeight="251658240" behindDoc="0" locked="0" layoutInCell="1" allowOverlap="1">
              <wp:simplePos x="0" y="0"/>
              <wp:positionH relativeFrom="margin">
                <wp:posOffset>-18415</wp:posOffset>
              </wp:positionH>
              <wp:positionV relativeFrom="paragraph">
                <wp:posOffset>422910</wp:posOffset>
              </wp:positionV>
              <wp:extent cx="3705225" cy="0"/>
              <wp:effectExtent l="0" t="0" r="9525" b="19050"/>
              <wp:wrapNone/>
              <wp:docPr id="3" name="直接箭头连接符 3"/>
              <wp:cNvGraphicFramePr/>
              <a:graphic xmlns:a="http://schemas.openxmlformats.org/drawingml/2006/main">
                <a:graphicData uri="http://schemas.microsoft.com/office/word/2010/wordprocessingShape">
                  <wps:wsp>
                    <wps:cNvCnPr>
                      <a:cxnSpLocks noChangeShapeType="1"/>
                    </wps:cNvCnPr>
                    <wps:spPr bwMode="auto">
                      <a:xfrm>
                        <a:off x="0" y="0"/>
                        <a:ext cx="3705225" cy="0"/>
                      </a:xfrm>
                      <a:prstGeom prst="straightConnector1">
                        <a:avLst/>
                      </a:prstGeom>
                      <a:noFill/>
                      <a:ln w="6350">
                        <a:solidFill>
                          <a:srgbClr val="000000"/>
                        </a:solidFill>
                        <a:round/>
                      </a:ln>
                    </wps:spPr>
                    <wps:bodyPr/>
                  </wps:wsp>
                </a:graphicData>
              </a:graphic>
            </wp:anchor>
          </w:drawing>
        </mc:Choice>
        <mc:Fallback>
          <w:pict>
            <v:shape id="_x0000_s1026" o:spid="_x0000_s1026" o:spt="32" type="#_x0000_t32" style="position:absolute;left:0pt;margin-left:-1.45pt;margin-top:33.3pt;height:0pt;width:291.75pt;mso-position-horizontal-relative:margin;z-index:251658240;mso-width-relative:page;mso-height-relative:page;" filled="f" stroked="t" coordsize="21600,21600" o:gfxdata="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gJkqQNYAAAAIAQAADwAAAAAAAAAB&#10;ACAAAAAiAAAAZHJzL2Rvd25yZXYueG1sUEsBAhQAFAAAAAgAh07iQKGbRtzZAQAAcAMAAA4AAAAA&#10;AAAAAQAgAAAAJQEAAGRycy9lMm9Eb2MueG1sUEsFBgAAAAAGAAYAWQEAAHAFAAAAAA==&#10;">
              <v:fill on="f" focussize="0,0"/>
              <v:stroke weight="0.5pt" color="#000000" joinstyle="round"/>
              <v:imagedata o:title=""/>
              <o:lock v:ext="edit" aspectratio="f"/>
            </v:shape>
          </w:pict>
        </mc:Fallback>
      </mc:AlternateContent>
    </w:r>
    <w:r>
      <w:drawing>
        <wp:anchor distT="0" distB="0" distL="114300" distR="114300" simplePos="0" relativeHeight="251663360" behindDoc="0" locked="0" layoutInCell="1" allowOverlap="1">
          <wp:simplePos x="0" y="0"/>
          <wp:positionH relativeFrom="margin">
            <wp:align>right</wp:align>
          </wp:positionH>
          <wp:positionV relativeFrom="paragraph">
            <wp:posOffset>159385</wp:posOffset>
          </wp:positionV>
          <wp:extent cx="1316355" cy="260985"/>
          <wp:effectExtent l="0" t="0" r="0" b="5715"/>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316355" cy="260985"/>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240" w:beforeLines="100" w:line="600" w:lineRule="auto"/>
    </w:pPr>
    <w:r>
      <mc:AlternateContent>
        <mc:Choice Requires="wps">
          <w:drawing>
            <wp:anchor distT="0" distB="0" distL="114300" distR="114300" simplePos="0" relativeHeight="251667456" behindDoc="0" locked="0" layoutInCell="1" allowOverlap="1">
              <wp:simplePos x="0" y="0"/>
              <wp:positionH relativeFrom="margin">
                <wp:posOffset>1296035</wp:posOffset>
              </wp:positionH>
              <wp:positionV relativeFrom="paragraph">
                <wp:posOffset>412750</wp:posOffset>
              </wp:positionV>
              <wp:extent cx="3705225" cy="0"/>
              <wp:effectExtent l="0" t="0" r="0" b="0"/>
              <wp:wrapNone/>
              <wp:docPr id="7" name="直接箭头连接符 7"/>
              <wp:cNvGraphicFramePr/>
              <a:graphic xmlns:a="http://schemas.openxmlformats.org/drawingml/2006/main">
                <a:graphicData uri="http://schemas.microsoft.com/office/word/2010/wordprocessingShape">
                  <wps:wsp>
                    <wps:cNvCnPr>
                      <a:cxnSpLocks noChangeShapeType="1"/>
                    </wps:cNvCnPr>
                    <wps:spPr bwMode="auto">
                      <a:xfrm>
                        <a:off x="0" y="0"/>
                        <a:ext cx="3705225" cy="0"/>
                      </a:xfrm>
                      <a:prstGeom prst="straightConnector1">
                        <a:avLst/>
                      </a:prstGeom>
                      <a:noFill/>
                      <a:ln w="6350">
                        <a:solidFill>
                          <a:srgbClr val="000000"/>
                        </a:solidFill>
                        <a:round/>
                      </a:ln>
                    </wps:spPr>
                    <wps:bodyPr/>
                  </wps:wsp>
                </a:graphicData>
              </a:graphic>
            </wp:anchor>
          </w:drawing>
        </mc:Choice>
        <mc:Fallback>
          <w:pict>
            <v:shape id="_x0000_s1026" o:spid="_x0000_s1026" o:spt="32" type="#_x0000_t32" style="position:absolute;left:0pt;margin-left:102.05pt;margin-top:32.5pt;height:0pt;width:291.75pt;mso-position-horizontal-relative:margin;z-index:251667456;mso-width-relative:page;mso-height-relative:page;" filled="f" stroked="t" coordsize="21600,21600" o:gfxdata="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CRAjejXAAAACQEAAA8AAAAAAAAA&#10;AQAgAAAAIgAAAGRycy9kb3ducmV2LnhtbFBLAQIUABQAAAAIAIdO4kBYbftm2QEAAHADAAAOAAAA&#10;AAAAAAEAIAAAACYBAABkcnMvZTJvRG9jLnhtbFBLBQYAAAAABgAGAFkBAABxBQAAAAA=&#10;">
              <v:fill on="f" focussize="0,0"/>
              <v:stroke weight="0.5pt" color="#000000" joinstyle="round"/>
              <v:imagedata o:title=""/>
              <o:lock v:ext="edit" aspectratio="f"/>
            </v:shape>
          </w:pict>
        </mc:Fallback>
      </mc:AlternateContent>
    </w:r>
    <w:r>
      <w:drawing>
        <wp:anchor distT="0" distB="0" distL="114300" distR="114300" simplePos="0" relativeHeight="251665408" behindDoc="0" locked="0" layoutInCell="1" allowOverlap="1">
          <wp:simplePos x="0" y="0"/>
          <wp:positionH relativeFrom="margin">
            <wp:posOffset>-1270</wp:posOffset>
          </wp:positionH>
          <wp:positionV relativeFrom="paragraph">
            <wp:posOffset>153035</wp:posOffset>
          </wp:positionV>
          <wp:extent cx="1316355" cy="260985"/>
          <wp:effectExtent l="0" t="0" r="0" b="5715"/>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316355" cy="260985"/>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val="1"/>
  <w:mirrorMargins w:val="1"/>
  <w:bordersDoNotSurroundHeader w:val="1"/>
  <w:bordersDoNotSurroundFooter w:val="1"/>
  <w:hideSpellingErrors/>
  <w:hideGrammaticalErrors/>
  <w:documentProtection w:enforcement="0"/>
  <w:defaultTabStop w:val="420"/>
  <w:evenAndOddHeaders w:val="1"/>
  <w:drawingGridHorizontalSpacing w:val="105"/>
  <w:drawingGridVerticalSpacing w:val="156"/>
  <w:displayHorizontalDrawingGridEvery w:val="0"/>
  <w:displayVerticalDrawingGridEvery w:val="2"/>
  <w:doNotShadeFormData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546"/>
    <w:rsid w:val="000007EF"/>
    <w:rsid w:val="000016D6"/>
    <w:rsid w:val="00002D64"/>
    <w:rsid w:val="00004725"/>
    <w:rsid w:val="00006604"/>
    <w:rsid w:val="0000704D"/>
    <w:rsid w:val="000070DA"/>
    <w:rsid w:val="00007D02"/>
    <w:rsid w:val="00010B44"/>
    <w:rsid w:val="00010B87"/>
    <w:rsid w:val="00011F00"/>
    <w:rsid w:val="0001216C"/>
    <w:rsid w:val="00012960"/>
    <w:rsid w:val="00012CAE"/>
    <w:rsid w:val="00013065"/>
    <w:rsid w:val="000130CE"/>
    <w:rsid w:val="0001321F"/>
    <w:rsid w:val="00013BC0"/>
    <w:rsid w:val="00013D1E"/>
    <w:rsid w:val="000147B6"/>
    <w:rsid w:val="00014C38"/>
    <w:rsid w:val="000157F7"/>
    <w:rsid w:val="00016B9F"/>
    <w:rsid w:val="00020458"/>
    <w:rsid w:val="00020FE5"/>
    <w:rsid w:val="0002108D"/>
    <w:rsid w:val="0002360D"/>
    <w:rsid w:val="00023E5D"/>
    <w:rsid w:val="000254F7"/>
    <w:rsid w:val="00025E8B"/>
    <w:rsid w:val="00026316"/>
    <w:rsid w:val="00030407"/>
    <w:rsid w:val="00030E14"/>
    <w:rsid w:val="00031F58"/>
    <w:rsid w:val="00032630"/>
    <w:rsid w:val="000328F8"/>
    <w:rsid w:val="00033045"/>
    <w:rsid w:val="00034151"/>
    <w:rsid w:val="00034209"/>
    <w:rsid w:val="00034919"/>
    <w:rsid w:val="00034BF3"/>
    <w:rsid w:val="0003540C"/>
    <w:rsid w:val="00036057"/>
    <w:rsid w:val="0003636B"/>
    <w:rsid w:val="00037324"/>
    <w:rsid w:val="000373F9"/>
    <w:rsid w:val="00041111"/>
    <w:rsid w:val="00041A90"/>
    <w:rsid w:val="00042039"/>
    <w:rsid w:val="000424C2"/>
    <w:rsid w:val="00043661"/>
    <w:rsid w:val="00043C65"/>
    <w:rsid w:val="000443EF"/>
    <w:rsid w:val="00045E52"/>
    <w:rsid w:val="000463EB"/>
    <w:rsid w:val="00046A8F"/>
    <w:rsid w:val="00047009"/>
    <w:rsid w:val="000472DE"/>
    <w:rsid w:val="000478B9"/>
    <w:rsid w:val="00047C52"/>
    <w:rsid w:val="00050C1B"/>
    <w:rsid w:val="00050D12"/>
    <w:rsid w:val="00050F84"/>
    <w:rsid w:val="00051212"/>
    <w:rsid w:val="00053AA5"/>
    <w:rsid w:val="00053B4E"/>
    <w:rsid w:val="00054145"/>
    <w:rsid w:val="00054605"/>
    <w:rsid w:val="000547FA"/>
    <w:rsid w:val="0005493E"/>
    <w:rsid w:val="00055508"/>
    <w:rsid w:val="000556A6"/>
    <w:rsid w:val="000557FB"/>
    <w:rsid w:val="00057028"/>
    <w:rsid w:val="000571F9"/>
    <w:rsid w:val="00057B4D"/>
    <w:rsid w:val="00057F4C"/>
    <w:rsid w:val="00060361"/>
    <w:rsid w:val="000606DD"/>
    <w:rsid w:val="0006084B"/>
    <w:rsid w:val="00060DDC"/>
    <w:rsid w:val="00061787"/>
    <w:rsid w:val="000622A6"/>
    <w:rsid w:val="00063D2E"/>
    <w:rsid w:val="00065F49"/>
    <w:rsid w:val="00066675"/>
    <w:rsid w:val="00066CF5"/>
    <w:rsid w:val="00066E28"/>
    <w:rsid w:val="000719D1"/>
    <w:rsid w:val="00071E5D"/>
    <w:rsid w:val="00072271"/>
    <w:rsid w:val="0007351E"/>
    <w:rsid w:val="0007421D"/>
    <w:rsid w:val="00074F4A"/>
    <w:rsid w:val="0007535B"/>
    <w:rsid w:val="00077E4F"/>
    <w:rsid w:val="0008101F"/>
    <w:rsid w:val="00081B5A"/>
    <w:rsid w:val="00082C6E"/>
    <w:rsid w:val="00083995"/>
    <w:rsid w:val="00084B4B"/>
    <w:rsid w:val="00084DF1"/>
    <w:rsid w:val="00086065"/>
    <w:rsid w:val="000864FF"/>
    <w:rsid w:val="00086909"/>
    <w:rsid w:val="00086B20"/>
    <w:rsid w:val="00090109"/>
    <w:rsid w:val="00090362"/>
    <w:rsid w:val="0009211A"/>
    <w:rsid w:val="0009269C"/>
    <w:rsid w:val="00093F28"/>
    <w:rsid w:val="0009497E"/>
    <w:rsid w:val="00095435"/>
    <w:rsid w:val="00095781"/>
    <w:rsid w:val="000959F7"/>
    <w:rsid w:val="00095D91"/>
    <w:rsid w:val="000968CB"/>
    <w:rsid w:val="00097C24"/>
    <w:rsid w:val="000A04C7"/>
    <w:rsid w:val="000A192C"/>
    <w:rsid w:val="000A1BAB"/>
    <w:rsid w:val="000A22AD"/>
    <w:rsid w:val="000A41EC"/>
    <w:rsid w:val="000A6B7F"/>
    <w:rsid w:val="000A73E1"/>
    <w:rsid w:val="000A764C"/>
    <w:rsid w:val="000B0202"/>
    <w:rsid w:val="000B226B"/>
    <w:rsid w:val="000B26A0"/>
    <w:rsid w:val="000B277E"/>
    <w:rsid w:val="000B286C"/>
    <w:rsid w:val="000B4B3C"/>
    <w:rsid w:val="000B5156"/>
    <w:rsid w:val="000B53B1"/>
    <w:rsid w:val="000B7DAC"/>
    <w:rsid w:val="000C10E7"/>
    <w:rsid w:val="000C29DB"/>
    <w:rsid w:val="000C2C8F"/>
    <w:rsid w:val="000C3370"/>
    <w:rsid w:val="000C536F"/>
    <w:rsid w:val="000C5AFD"/>
    <w:rsid w:val="000C74CB"/>
    <w:rsid w:val="000C7746"/>
    <w:rsid w:val="000D2460"/>
    <w:rsid w:val="000D3800"/>
    <w:rsid w:val="000D50F3"/>
    <w:rsid w:val="000D53E0"/>
    <w:rsid w:val="000D664C"/>
    <w:rsid w:val="000D668C"/>
    <w:rsid w:val="000D6F25"/>
    <w:rsid w:val="000D76D1"/>
    <w:rsid w:val="000D7905"/>
    <w:rsid w:val="000D7EA0"/>
    <w:rsid w:val="000E0C18"/>
    <w:rsid w:val="000E1A44"/>
    <w:rsid w:val="000E31FB"/>
    <w:rsid w:val="000E3256"/>
    <w:rsid w:val="000E3411"/>
    <w:rsid w:val="000E48F1"/>
    <w:rsid w:val="000E64DB"/>
    <w:rsid w:val="000F0892"/>
    <w:rsid w:val="000F11B7"/>
    <w:rsid w:val="000F1B35"/>
    <w:rsid w:val="000F1FE1"/>
    <w:rsid w:val="000F2E53"/>
    <w:rsid w:val="000F338F"/>
    <w:rsid w:val="000F5150"/>
    <w:rsid w:val="000F5F52"/>
    <w:rsid w:val="000F7299"/>
    <w:rsid w:val="00101DBC"/>
    <w:rsid w:val="00101DCC"/>
    <w:rsid w:val="00102698"/>
    <w:rsid w:val="00102F7F"/>
    <w:rsid w:val="0010389B"/>
    <w:rsid w:val="0010391A"/>
    <w:rsid w:val="00103D5D"/>
    <w:rsid w:val="00104E87"/>
    <w:rsid w:val="00104EE9"/>
    <w:rsid w:val="00105F86"/>
    <w:rsid w:val="00111B7F"/>
    <w:rsid w:val="001122DA"/>
    <w:rsid w:val="00112580"/>
    <w:rsid w:val="00112CF1"/>
    <w:rsid w:val="001136F4"/>
    <w:rsid w:val="00113ADA"/>
    <w:rsid w:val="00113CD8"/>
    <w:rsid w:val="00114B03"/>
    <w:rsid w:val="00115BC4"/>
    <w:rsid w:val="00117136"/>
    <w:rsid w:val="00117851"/>
    <w:rsid w:val="00121367"/>
    <w:rsid w:val="00121D0B"/>
    <w:rsid w:val="00121EAF"/>
    <w:rsid w:val="001225BE"/>
    <w:rsid w:val="00122C04"/>
    <w:rsid w:val="00122EC7"/>
    <w:rsid w:val="001236D4"/>
    <w:rsid w:val="001238D1"/>
    <w:rsid w:val="0012392A"/>
    <w:rsid w:val="0012469E"/>
    <w:rsid w:val="0012660E"/>
    <w:rsid w:val="0013396B"/>
    <w:rsid w:val="00133AC7"/>
    <w:rsid w:val="00133CB3"/>
    <w:rsid w:val="00133E2D"/>
    <w:rsid w:val="001343D5"/>
    <w:rsid w:val="00134C42"/>
    <w:rsid w:val="00134CAF"/>
    <w:rsid w:val="00134D74"/>
    <w:rsid w:val="00134E53"/>
    <w:rsid w:val="001353F5"/>
    <w:rsid w:val="001354BA"/>
    <w:rsid w:val="00135BB9"/>
    <w:rsid w:val="00135BE1"/>
    <w:rsid w:val="00135EDC"/>
    <w:rsid w:val="001379E0"/>
    <w:rsid w:val="00140051"/>
    <w:rsid w:val="00140DEB"/>
    <w:rsid w:val="001419A0"/>
    <w:rsid w:val="00141BC5"/>
    <w:rsid w:val="00142AEA"/>
    <w:rsid w:val="0014413A"/>
    <w:rsid w:val="00144553"/>
    <w:rsid w:val="00144B8A"/>
    <w:rsid w:val="0014526B"/>
    <w:rsid w:val="00145FF1"/>
    <w:rsid w:val="001460A8"/>
    <w:rsid w:val="0014624E"/>
    <w:rsid w:val="00146BE3"/>
    <w:rsid w:val="001474EC"/>
    <w:rsid w:val="00147C4B"/>
    <w:rsid w:val="001507BC"/>
    <w:rsid w:val="00150C50"/>
    <w:rsid w:val="001510C8"/>
    <w:rsid w:val="00152254"/>
    <w:rsid w:val="0015238A"/>
    <w:rsid w:val="001523D7"/>
    <w:rsid w:val="00152441"/>
    <w:rsid w:val="00152611"/>
    <w:rsid w:val="00153A2B"/>
    <w:rsid w:val="00153A5A"/>
    <w:rsid w:val="00154765"/>
    <w:rsid w:val="00154D57"/>
    <w:rsid w:val="00155A75"/>
    <w:rsid w:val="00155AC7"/>
    <w:rsid w:val="00155BE7"/>
    <w:rsid w:val="00156E92"/>
    <w:rsid w:val="00160789"/>
    <w:rsid w:val="001611FD"/>
    <w:rsid w:val="001622F4"/>
    <w:rsid w:val="001624E1"/>
    <w:rsid w:val="00162A38"/>
    <w:rsid w:val="00162B96"/>
    <w:rsid w:val="00162F29"/>
    <w:rsid w:val="0016318D"/>
    <w:rsid w:val="00164024"/>
    <w:rsid w:val="001641AA"/>
    <w:rsid w:val="00164AE5"/>
    <w:rsid w:val="00165A40"/>
    <w:rsid w:val="00165E88"/>
    <w:rsid w:val="00166112"/>
    <w:rsid w:val="001663DB"/>
    <w:rsid w:val="00166C87"/>
    <w:rsid w:val="00167826"/>
    <w:rsid w:val="0017003B"/>
    <w:rsid w:val="00170380"/>
    <w:rsid w:val="00170C1E"/>
    <w:rsid w:val="001719F0"/>
    <w:rsid w:val="001723A9"/>
    <w:rsid w:val="00172667"/>
    <w:rsid w:val="001735DB"/>
    <w:rsid w:val="001741C0"/>
    <w:rsid w:val="00175BA7"/>
    <w:rsid w:val="00175F1B"/>
    <w:rsid w:val="00177B8E"/>
    <w:rsid w:val="00177FDA"/>
    <w:rsid w:val="0018028D"/>
    <w:rsid w:val="00181CA5"/>
    <w:rsid w:val="0018274B"/>
    <w:rsid w:val="0018313A"/>
    <w:rsid w:val="00183BE3"/>
    <w:rsid w:val="00184099"/>
    <w:rsid w:val="00184980"/>
    <w:rsid w:val="00184A18"/>
    <w:rsid w:val="00184EBE"/>
    <w:rsid w:val="00185EF2"/>
    <w:rsid w:val="0018631A"/>
    <w:rsid w:val="001869A0"/>
    <w:rsid w:val="00187F33"/>
    <w:rsid w:val="001900DE"/>
    <w:rsid w:val="001901FC"/>
    <w:rsid w:val="00191B17"/>
    <w:rsid w:val="00191EBC"/>
    <w:rsid w:val="001923C0"/>
    <w:rsid w:val="001946DC"/>
    <w:rsid w:val="00194B03"/>
    <w:rsid w:val="00194BB8"/>
    <w:rsid w:val="001950E2"/>
    <w:rsid w:val="00195639"/>
    <w:rsid w:val="00196B90"/>
    <w:rsid w:val="00196BEA"/>
    <w:rsid w:val="0019721F"/>
    <w:rsid w:val="001973D2"/>
    <w:rsid w:val="001A0E51"/>
    <w:rsid w:val="001A1F57"/>
    <w:rsid w:val="001A2117"/>
    <w:rsid w:val="001A29AE"/>
    <w:rsid w:val="001A4EBC"/>
    <w:rsid w:val="001A4F5C"/>
    <w:rsid w:val="001A50E6"/>
    <w:rsid w:val="001A573B"/>
    <w:rsid w:val="001A6A88"/>
    <w:rsid w:val="001A77A4"/>
    <w:rsid w:val="001A7A6B"/>
    <w:rsid w:val="001B0CCC"/>
    <w:rsid w:val="001B1A9E"/>
    <w:rsid w:val="001B1EFB"/>
    <w:rsid w:val="001B236F"/>
    <w:rsid w:val="001B257D"/>
    <w:rsid w:val="001B2BC0"/>
    <w:rsid w:val="001B3A9D"/>
    <w:rsid w:val="001B4D15"/>
    <w:rsid w:val="001B50EF"/>
    <w:rsid w:val="001B586D"/>
    <w:rsid w:val="001B6686"/>
    <w:rsid w:val="001B6C54"/>
    <w:rsid w:val="001B7013"/>
    <w:rsid w:val="001B7DF7"/>
    <w:rsid w:val="001C0104"/>
    <w:rsid w:val="001C01AC"/>
    <w:rsid w:val="001C063F"/>
    <w:rsid w:val="001C0977"/>
    <w:rsid w:val="001C1697"/>
    <w:rsid w:val="001C176D"/>
    <w:rsid w:val="001C18B3"/>
    <w:rsid w:val="001C1AF2"/>
    <w:rsid w:val="001C5DAB"/>
    <w:rsid w:val="001C76B4"/>
    <w:rsid w:val="001C78C9"/>
    <w:rsid w:val="001C78F6"/>
    <w:rsid w:val="001D0D3C"/>
    <w:rsid w:val="001D1A26"/>
    <w:rsid w:val="001D27FF"/>
    <w:rsid w:val="001D35BA"/>
    <w:rsid w:val="001D4701"/>
    <w:rsid w:val="001D4B8C"/>
    <w:rsid w:val="001D4E3F"/>
    <w:rsid w:val="001D53E8"/>
    <w:rsid w:val="001D6398"/>
    <w:rsid w:val="001D6DA8"/>
    <w:rsid w:val="001D6E74"/>
    <w:rsid w:val="001D6F01"/>
    <w:rsid w:val="001D737D"/>
    <w:rsid w:val="001D7AF9"/>
    <w:rsid w:val="001D7B6D"/>
    <w:rsid w:val="001D7CB0"/>
    <w:rsid w:val="001E065E"/>
    <w:rsid w:val="001E068C"/>
    <w:rsid w:val="001E0924"/>
    <w:rsid w:val="001E0C12"/>
    <w:rsid w:val="001E16B0"/>
    <w:rsid w:val="001E18B7"/>
    <w:rsid w:val="001E21D2"/>
    <w:rsid w:val="001E25BD"/>
    <w:rsid w:val="001E36FD"/>
    <w:rsid w:val="001E4265"/>
    <w:rsid w:val="001E6108"/>
    <w:rsid w:val="001E7E07"/>
    <w:rsid w:val="001F0F6E"/>
    <w:rsid w:val="001F1427"/>
    <w:rsid w:val="001F1AEB"/>
    <w:rsid w:val="001F1C91"/>
    <w:rsid w:val="001F3089"/>
    <w:rsid w:val="001F7F55"/>
    <w:rsid w:val="002021DA"/>
    <w:rsid w:val="002031DF"/>
    <w:rsid w:val="002033DA"/>
    <w:rsid w:val="00203ACF"/>
    <w:rsid w:val="0020416E"/>
    <w:rsid w:val="002042F3"/>
    <w:rsid w:val="00206016"/>
    <w:rsid w:val="00206139"/>
    <w:rsid w:val="00207013"/>
    <w:rsid w:val="0021035C"/>
    <w:rsid w:val="0021120D"/>
    <w:rsid w:val="00211B1D"/>
    <w:rsid w:val="002122F5"/>
    <w:rsid w:val="00213D61"/>
    <w:rsid w:val="00215B59"/>
    <w:rsid w:val="002164CF"/>
    <w:rsid w:val="00216913"/>
    <w:rsid w:val="00216D4A"/>
    <w:rsid w:val="00217814"/>
    <w:rsid w:val="00220415"/>
    <w:rsid w:val="0022054B"/>
    <w:rsid w:val="00220C7E"/>
    <w:rsid w:val="00220D0B"/>
    <w:rsid w:val="002216E3"/>
    <w:rsid w:val="00221A58"/>
    <w:rsid w:val="00223178"/>
    <w:rsid w:val="00225748"/>
    <w:rsid w:val="002267AA"/>
    <w:rsid w:val="0022723D"/>
    <w:rsid w:val="00227466"/>
    <w:rsid w:val="00227D2D"/>
    <w:rsid w:val="002305C5"/>
    <w:rsid w:val="002306E6"/>
    <w:rsid w:val="002318F9"/>
    <w:rsid w:val="00231D24"/>
    <w:rsid w:val="00231D9D"/>
    <w:rsid w:val="00233367"/>
    <w:rsid w:val="00233ED9"/>
    <w:rsid w:val="00234014"/>
    <w:rsid w:val="00234810"/>
    <w:rsid w:val="00235006"/>
    <w:rsid w:val="00236537"/>
    <w:rsid w:val="0023669A"/>
    <w:rsid w:val="0023693E"/>
    <w:rsid w:val="00236E70"/>
    <w:rsid w:val="00237595"/>
    <w:rsid w:val="00237B73"/>
    <w:rsid w:val="00241CDA"/>
    <w:rsid w:val="00241D27"/>
    <w:rsid w:val="002432F4"/>
    <w:rsid w:val="00244CEC"/>
    <w:rsid w:val="00244EEF"/>
    <w:rsid w:val="002451D8"/>
    <w:rsid w:val="00245650"/>
    <w:rsid w:val="002466E6"/>
    <w:rsid w:val="00246F21"/>
    <w:rsid w:val="00247043"/>
    <w:rsid w:val="00247889"/>
    <w:rsid w:val="0025008B"/>
    <w:rsid w:val="00250514"/>
    <w:rsid w:val="002505DA"/>
    <w:rsid w:val="00250C86"/>
    <w:rsid w:val="00251D1F"/>
    <w:rsid w:val="002528FD"/>
    <w:rsid w:val="00252F37"/>
    <w:rsid w:val="00255167"/>
    <w:rsid w:val="0025599D"/>
    <w:rsid w:val="002566AC"/>
    <w:rsid w:val="00256DFD"/>
    <w:rsid w:val="00256FF5"/>
    <w:rsid w:val="002629AA"/>
    <w:rsid w:val="00262B4F"/>
    <w:rsid w:val="00263B85"/>
    <w:rsid w:val="00263D1E"/>
    <w:rsid w:val="00264361"/>
    <w:rsid w:val="00266234"/>
    <w:rsid w:val="0026628D"/>
    <w:rsid w:val="00266C9A"/>
    <w:rsid w:val="00266D68"/>
    <w:rsid w:val="0026746A"/>
    <w:rsid w:val="00267BB9"/>
    <w:rsid w:val="002703C1"/>
    <w:rsid w:val="00270E21"/>
    <w:rsid w:val="00272804"/>
    <w:rsid w:val="0027314B"/>
    <w:rsid w:val="00273168"/>
    <w:rsid w:val="00274338"/>
    <w:rsid w:val="00274767"/>
    <w:rsid w:val="002753AB"/>
    <w:rsid w:val="002762A1"/>
    <w:rsid w:val="00276996"/>
    <w:rsid w:val="0027713D"/>
    <w:rsid w:val="0027766C"/>
    <w:rsid w:val="002803B6"/>
    <w:rsid w:val="00280CE9"/>
    <w:rsid w:val="00283373"/>
    <w:rsid w:val="0028371F"/>
    <w:rsid w:val="0028470B"/>
    <w:rsid w:val="00284C6F"/>
    <w:rsid w:val="00284D4D"/>
    <w:rsid w:val="002850D6"/>
    <w:rsid w:val="00285A04"/>
    <w:rsid w:val="00285E4E"/>
    <w:rsid w:val="0028642A"/>
    <w:rsid w:val="0028709F"/>
    <w:rsid w:val="00287E1C"/>
    <w:rsid w:val="00287E9A"/>
    <w:rsid w:val="00290C47"/>
    <w:rsid w:val="00290EDC"/>
    <w:rsid w:val="00291CB7"/>
    <w:rsid w:val="00292073"/>
    <w:rsid w:val="00292877"/>
    <w:rsid w:val="002932C7"/>
    <w:rsid w:val="00295096"/>
    <w:rsid w:val="00295650"/>
    <w:rsid w:val="0029568F"/>
    <w:rsid w:val="00295907"/>
    <w:rsid w:val="00296504"/>
    <w:rsid w:val="00296A0E"/>
    <w:rsid w:val="00296B0B"/>
    <w:rsid w:val="00296F27"/>
    <w:rsid w:val="002974D7"/>
    <w:rsid w:val="002A04E2"/>
    <w:rsid w:val="002A0A17"/>
    <w:rsid w:val="002A0EC0"/>
    <w:rsid w:val="002A1FCC"/>
    <w:rsid w:val="002A2453"/>
    <w:rsid w:val="002A25C4"/>
    <w:rsid w:val="002A2A8B"/>
    <w:rsid w:val="002A2BC6"/>
    <w:rsid w:val="002A2D1B"/>
    <w:rsid w:val="002A41F8"/>
    <w:rsid w:val="002A4C67"/>
    <w:rsid w:val="002A6464"/>
    <w:rsid w:val="002A6C66"/>
    <w:rsid w:val="002A6E57"/>
    <w:rsid w:val="002A755C"/>
    <w:rsid w:val="002A7B17"/>
    <w:rsid w:val="002A7BCB"/>
    <w:rsid w:val="002B090C"/>
    <w:rsid w:val="002B0BA6"/>
    <w:rsid w:val="002B0C83"/>
    <w:rsid w:val="002B0E15"/>
    <w:rsid w:val="002B1BC9"/>
    <w:rsid w:val="002B2E96"/>
    <w:rsid w:val="002B561B"/>
    <w:rsid w:val="002B6860"/>
    <w:rsid w:val="002B6EB5"/>
    <w:rsid w:val="002B71B9"/>
    <w:rsid w:val="002B78B3"/>
    <w:rsid w:val="002C1520"/>
    <w:rsid w:val="002C25A5"/>
    <w:rsid w:val="002C42A5"/>
    <w:rsid w:val="002C51F1"/>
    <w:rsid w:val="002C5B35"/>
    <w:rsid w:val="002C6183"/>
    <w:rsid w:val="002C642E"/>
    <w:rsid w:val="002C6CCD"/>
    <w:rsid w:val="002D08DE"/>
    <w:rsid w:val="002D13BC"/>
    <w:rsid w:val="002D323D"/>
    <w:rsid w:val="002D32F7"/>
    <w:rsid w:val="002D3C89"/>
    <w:rsid w:val="002D43E2"/>
    <w:rsid w:val="002D4586"/>
    <w:rsid w:val="002D5854"/>
    <w:rsid w:val="002D67B3"/>
    <w:rsid w:val="002D7623"/>
    <w:rsid w:val="002E122E"/>
    <w:rsid w:val="002E1941"/>
    <w:rsid w:val="002E273F"/>
    <w:rsid w:val="002E29DE"/>
    <w:rsid w:val="002E3549"/>
    <w:rsid w:val="002E35B5"/>
    <w:rsid w:val="002E3A2A"/>
    <w:rsid w:val="002E4193"/>
    <w:rsid w:val="002E482C"/>
    <w:rsid w:val="002E6327"/>
    <w:rsid w:val="002F0054"/>
    <w:rsid w:val="002F1D04"/>
    <w:rsid w:val="002F395A"/>
    <w:rsid w:val="002F3AFF"/>
    <w:rsid w:val="002F5E0C"/>
    <w:rsid w:val="002F71EE"/>
    <w:rsid w:val="00301D27"/>
    <w:rsid w:val="003028ED"/>
    <w:rsid w:val="00302B17"/>
    <w:rsid w:val="0030498C"/>
    <w:rsid w:val="00305AB5"/>
    <w:rsid w:val="00305F93"/>
    <w:rsid w:val="00307077"/>
    <w:rsid w:val="003114F9"/>
    <w:rsid w:val="00313D17"/>
    <w:rsid w:val="00313EEE"/>
    <w:rsid w:val="00314202"/>
    <w:rsid w:val="00314678"/>
    <w:rsid w:val="003149C2"/>
    <w:rsid w:val="00314F28"/>
    <w:rsid w:val="003166BB"/>
    <w:rsid w:val="003170C9"/>
    <w:rsid w:val="0031722B"/>
    <w:rsid w:val="00320D13"/>
    <w:rsid w:val="00321210"/>
    <w:rsid w:val="00321282"/>
    <w:rsid w:val="003236A7"/>
    <w:rsid w:val="003237E9"/>
    <w:rsid w:val="0032434B"/>
    <w:rsid w:val="00324E83"/>
    <w:rsid w:val="00325271"/>
    <w:rsid w:val="00325AED"/>
    <w:rsid w:val="00327562"/>
    <w:rsid w:val="00330175"/>
    <w:rsid w:val="003303B9"/>
    <w:rsid w:val="003309A0"/>
    <w:rsid w:val="00331348"/>
    <w:rsid w:val="00331A60"/>
    <w:rsid w:val="003322E1"/>
    <w:rsid w:val="00336217"/>
    <w:rsid w:val="003362E0"/>
    <w:rsid w:val="00336BDF"/>
    <w:rsid w:val="003373EB"/>
    <w:rsid w:val="003375C1"/>
    <w:rsid w:val="0033767A"/>
    <w:rsid w:val="003376E5"/>
    <w:rsid w:val="00340A44"/>
    <w:rsid w:val="00341657"/>
    <w:rsid w:val="003417DD"/>
    <w:rsid w:val="003421AB"/>
    <w:rsid w:val="00342D03"/>
    <w:rsid w:val="00347055"/>
    <w:rsid w:val="00347A1C"/>
    <w:rsid w:val="00347EBA"/>
    <w:rsid w:val="0035036D"/>
    <w:rsid w:val="003512AA"/>
    <w:rsid w:val="00351DD1"/>
    <w:rsid w:val="00352391"/>
    <w:rsid w:val="00352B28"/>
    <w:rsid w:val="00353128"/>
    <w:rsid w:val="00353811"/>
    <w:rsid w:val="003550A7"/>
    <w:rsid w:val="00355B54"/>
    <w:rsid w:val="00355CBB"/>
    <w:rsid w:val="00355F52"/>
    <w:rsid w:val="00356DAB"/>
    <w:rsid w:val="00356F69"/>
    <w:rsid w:val="00357236"/>
    <w:rsid w:val="0035742D"/>
    <w:rsid w:val="003601B1"/>
    <w:rsid w:val="00360996"/>
    <w:rsid w:val="00360E34"/>
    <w:rsid w:val="00361A45"/>
    <w:rsid w:val="00361FBE"/>
    <w:rsid w:val="00362E9D"/>
    <w:rsid w:val="00363B17"/>
    <w:rsid w:val="00363ED8"/>
    <w:rsid w:val="00364607"/>
    <w:rsid w:val="00364C03"/>
    <w:rsid w:val="003653B3"/>
    <w:rsid w:val="00366379"/>
    <w:rsid w:val="00366B89"/>
    <w:rsid w:val="0037083B"/>
    <w:rsid w:val="0037109B"/>
    <w:rsid w:val="0037136E"/>
    <w:rsid w:val="003726B4"/>
    <w:rsid w:val="003727BF"/>
    <w:rsid w:val="003738CB"/>
    <w:rsid w:val="003748F8"/>
    <w:rsid w:val="00375369"/>
    <w:rsid w:val="003754B5"/>
    <w:rsid w:val="003754EF"/>
    <w:rsid w:val="00376412"/>
    <w:rsid w:val="00377D97"/>
    <w:rsid w:val="00377F90"/>
    <w:rsid w:val="00381458"/>
    <w:rsid w:val="00381E7D"/>
    <w:rsid w:val="00382171"/>
    <w:rsid w:val="003823EE"/>
    <w:rsid w:val="003838E4"/>
    <w:rsid w:val="00383986"/>
    <w:rsid w:val="00383A39"/>
    <w:rsid w:val="0038475C"/>
    <w:rsid w:val="00384FAF"/>
    <w:rsid w:val="0038565F"/>
    <w:rsid w:val="0038577E"/>
    <w:rsid w:val="00385CFA"/>
    <w:rsid w:val="00386D30"/>
    <w:rsid w:val="00386FD7"/>
    <w:rsid w:val="0038704B"/>
    <w:rsid w:val="003871E0"/>
    <w:rsid w:val="00391D84"/>
    <w:rsid w:val="00392350"/>
    <w:rsid w:val="00392440"/>
    <w:rsid w:val="00393444"/>
    <w:rsid w:val="00393F14"/>
    <w:rsid w:val="00394352"/>
    <w:rsid w:val="0039668F"/>
    <w:rsid w:val="00397B6D"/>
    <w:rsid w:val="00397E0D"/>
    <w:rsid w:val="003A06A5"/>
    <w:rsid w:val="003A06F9"/>
    <w:rsid w:val="003A244A"/>
    <w:rsid w:val="003A2632"/>
    <w:rsid w:val="003A2A9B"/>
    <w:rsid w:val="003A3DB0"/>
    <w:rsid w:val="003A496A"/>
    <w:rsid w:val="003A6771"/>
    <w:rsid w:val="003A7103"/>
    <w:rsid w:val="003A73DD"/>
    <w:rsid w:val="003A740F"/>
    <w:rsid w:val="003B013E"/>
    <w:rsid w:val="003B0417"/>
    <w:rsid w:val="003B0D8C"/>
    <w:rsid w:val="003B2AB5"/>
    <w:rsid w:val="003B34EC"/>
    <w:rsid w:val="003B37D0"/>
    <w:rsid w:val="003B3FE9"/>
    <w:rsid w:val="003B4165"/>
    <w:rsid w:val="003B4500"/>
    <w:rsid w:val="003B50ED"/>
    <w:rsid w:val="003B63AC"/>
    <w:rsid w:val="003B6988"/>
    <w:rsid w:val="003B73C6"/>
    <w:rsid w:val="003C0813"/>
    <w:rsid w:val="003C0CD5"/>
    <w:rsid w:val="003C15C8"/>
    <w:rsid w:val="003C26D5"/>
    <w:rsid w:val="003C3668"/>
    <w:rsid w:val="003C3AD9"/>
    <w:rsid w:val="003C4260"/>
    <w:rsid w:val="003C445C"/>
    <w:rsid w:val="003C4E0D"/>
    <w:rsid w:val="003C5053"/>
    <w:rsid w:val="003C5475"/>
    <w:rsid w:val="003C6B6F"/>
    <w:rsid w:val="003C7394"/>
    <w:rsid w:val="003C7BC3"/>
    <w:rsid w:val="003C7CC0"/>
    <w:rsid w:val="003D08A7"/>
    <w:rsid w:val="003D0EEC"/>
    <w:rsid w:val="003D1A64"/>
    <w:rsid w:val="003D2841"/>
    <w:rsid w:val="003D2D7B"/>
    <w:rsid w:val="003D3577"/>
    <w:rsid w:val="003D3713"/>
    <w:rsid w:val="003D5C43"/>
    <w:rsid w:val="003D68FF"/>
    <w:rsid w:val="003D6C62"/>
    <w:rsid w:val="003D7124"/>
    <w:rsid w:val="003D7425"/>
    <w:rsid w:val="003D76E0"/>
    <w:rsid w:val="003E0097"/>
    <w:rsid w:val="003E0E43"/>
    <w:rsid w:val="003E1757"/>
    <w:rsid w:val="003E20AB"/>
    <w:rsid w:val="003E2210"/>
    <w:rsid w:val="003E341E"/>
    <w:rsid w:val="003E3D73"/>
    <w:rsid w:val="003E4070"/>
    <w:rsid w:val="003E4462"/>
    <w:rsid w:val="003E5003"/>
    <w:rsid w:val="003E5BF7"/>
    <w:rsid w:val="003E60D9"/>
    <w:rsid w:val="003F0A74"/>
    <w:rsid w:val="003F1089"/>
    <w:rsid w:val="003F1AF5"/>
    <w:rsid w:val="003F2B07"/>
    <w:rsid w:val="003F38FB"/>
    <w:rsid w:val="003F3911"/>
    <w:rsid w:val="003F440E"/>
    <w:rsid w:val="003F5FE2"/>
    <w:rsid w:val="003F6748"/>
    <w:rsid w:val="003F6F6A"/>
    <w:rsid w:val="003F72B0"/>
    <w:rsid w:val="004003F0"/>
    <w:rsid w:val="00401193"/>
    <w:rsid w:val="0040152B"/>
    <w:rsid w:val="00401CD0"/>
    <w:rsid w:val="00403043"/>
    <w:rsid w:val="0040418F"/>
    <w:rsid w:val="0040440E"/>
    <w:rsid w:val="00404E50"/>
    <w:rsid w:val="00405663"/>
    <w:rsid w:val="004058EA"/>
    <w:rsid w:val="00406125"/>
    <w:rsid w:val="00406299"/>
    <w:rsid w:val="004067BF"/>
    <w:rsid w:val="004077EF"/>
    <w:rsid w:val="0041067A"/>
    <w:rsid w:val="00410A21"/>
    <w:rsid w:val="00410FD0"/>
    <w:rsid w:val="0041164E"/>
    <w:rsid w:val="004116E4"/>
    <w:rsid w:val="00411CDC"/>
    <w:rsid w:val="00411F45"/>
    <w:rsid w:val="00411FCE"/>
    <w:rsid w:val="0041228A"/>
    <w:rsid w:val="004128B5"/>
    <w:rsid w:val="0041359B"/>
    <w:rsid w:val="00413933"/>
    <w:rsid w:val="004144DB"/>
    <w:rsid w:val="00414A82"/>
    <w:rsid w:val="00414C16"/>
    <w:rsid w:val="00415200"/>
    <w:rsid w:val="00416C9B"/>
    <w:rsid w:val="00417086"/>
    <w:rsid w:val="004177DF"/>
    <w:rsid w:val="00423475"/>
    <w:rsid w:val="00423AC5"/>
    <w:rsid w:val="00424071"/>
    <w:rsid w:val="004249D9"/>
    <w:rsid w:val="00424C37"/>
    <w:rsid w:val="00430288"/>
    <w:rsid w:val="0043069B"/>
    <w:rsid w:val="00430A57"/>
    <w:rsid w:val="00430FB5"/>
    <w:rsid w:val="0043196C"/>
    <w:rsid w:val="00431E9D"/>
    <w:rsid w:val="00432888"/>
    <w:rsid w:val="00432AC9"/>
    <w:rsid w:val="00432DF8"/>
    <w:rsid w:val="00434CE7"/>
    <w:rsid w:val="00435EA6"/>
    <w:rsid w:val="00436C0C"/>
    <w:rsid w:val="004377AF"/>
    <w:rsid w:val="00440041"/>
    <w:rsid w:val="00441212"/>
    <w:rsid w:val="00441C64"/>
    <w:rsid w:val="0044277A"/>
    <w:rsid w:val="00443FCC"/>
    <w:rsid w:val="00444C7F"/>
    <w:rsid w:val="00444FD2"/>
    <w:rsid w:val="00445755"/>
    <w:rsid w:val="0044608D"/>
    <w:rsid w:val="00446FB8"/>
    <w:rsid w:val="0045026C"/>
    <w:rsid w:val="004514A0"/>
    <w:rsid w:val="00451EDF"/>
    <w:rsid w:val="0045339A"/>
    <w:rsid w:val="00453F64"/>
    <w:rsid w:val="004546AA"/>
    <w:rsid w:val="004551B5"/>
    <w:rsid w:val="00455639"/>
    <w:rsid w:val="00455B5E"/>
    <w:rsid w:val="00455BDB"/>
    <w:rsid w:val="00456ABC"/>
    <w:rsid w:val="004578DE"/>
    <w:rsid w:val="00460F96"/>
    <w:rsid w:val="00463950"/>
    <w:rsid w:val="00463B50"/>
    <w:rsid w:val="00463BE9"/>
    <w:rsid w:val="004648A7"/>
    <w:rsid w:val="00465382"/>
    <w:rsid w:val="00466AEF"/>
    <w:rsid w:val="00466C8C"/>
    <w:rsid w:val="0046763E"/>
    <w:rsid w:val="004702A9"/>
    <w:rsid w:val="00471816"/>
    <w:rsid w:val="00471A0F"/>
    <w:rsid w:val="00471CB5"/>
    <w:rsid w:val="00471D6D"/>
    <w:rsid w:val="00472994"/>
    <w:rsid w:val="00472C80"/>
    <w:rsid w:val="00472DB9"/>
    <w:rsid w:val="00473263"/>
    <w:rsid w:val="004743CC"/>
    <w:rsid w:val="0047447F"/>
    <w:rsid w:val="00474881"/>
    <w:rsid w:val="00474A3C"/>
    <w:rsid w:val="00474C8B"/>
    <w:rsid w:val="00477E65"/>
    <w:rsid w:val="00480414"/>
    <w:rsid w:val="00480662"/>
    <w:rsid w:val="0048124D"/>
    <w:rsid w:val="004816E5"/>
    <w:rsid w:val="00482720"/>
    <w:rsid w:val="004831B4"/>
    <w:rsid w:val="00483641"/>
    <w:rsid w:val="00484243"/>
    <w:rsid w:val="00484B66"/>
    <w:rsid w:val="00485183"/>
    <w:rsid w:val="00486147"/>
    <w:rsid w:val="004864C9"/>
    <w:rsid w:val="004867BB"/>
    <w:rsid w:val="00486A4F"/>
    <w:rsid w:val="0048719B"/>
    <w:rsid w:val="004876AF"/>
    <w:rsid w:val="00487935"/>
    <w:rsid w:val="004902A1"/>
    <w:rsid w:val="00490AB4"/>
    <w:rsid w:val="0049107B"/>
    <w:rsid w:val="00491148"/>
    <w:rsid w:val="004912B6"/>
    <w:rsid w:val="00492A02"/>
    <w:rsid w:val="00492E44"/>
    <w:rsid w:val="00493188"/>
    <w:rsid w:val="004934C6"/>
    <w:rsid w:val="00493F39"/>
    <w:rsid w:val="004940FA"/>
    <w:rsid w:val="00494916"/>
    <w:rsid w:val="00494F68"/>
    <w:rsid w:val="00495BF3"/>
    <w:rsid w:val="004964E5"/>
    <w:rsid w:val="00496629"/>
    <w:rsid w:val="004A06ED"/>
    <w:rsid w:val="004A074B"/>
    <w:rsid w:val="004A0B63"/>
    <w:rsid w:val="004A10AF"/>
    <w:rsid w:val="004A1943"/>
    <w:rsid w:val="004A20B0"/>
    <w:rsid w:val="004A26C1"/>
    <w:rsid w:val="004A2AAC"/>
    <w:rsid w:val="004A3293"/>
    <w:rsid w:val="004A4E1C"/>
    <w:rsid w:val="004A68E9"/>
    <w:rsid w:val="004A7476"/>
    <w:rsid w:val="004A74ED"/>
    <w:rsid w:val="004A7AFD"/>
    <w:rsid w:val="004B02ED"/>
    <w:rsid w:val="004B0710"/>
    <w:rsid w:val="004B0B59"/>
    <w:rsid w:val="004B0CF4"/>
    <w:rsid w:val="004B0F2D"/>
    <w:rsid w:val="004B13F7"/>
    <w:rsid w:val="004B2381"/>
    <w:rsid w:val="004B288B"/>
    <w:rsid w:val="004B36F7"/>
    <w:rsid w:val="004B4A17"/>
    <w:rsid w:val="004B6936"/>
    <w:rsid w:val="004B718D"/>
    <w:rsid w:val="004B77B8"/>
    <w:rsid w:val="004B7F1D"/>
    <w:rsid w:val="004C29AB"/>
    <w:rsid w:val="004C348D"/>
    <w:rsid w:val="004C5132"/>
    <w:rsid w:val="004C6168"/>
    <w:rsid w:val="004C65BF"/>
    <w:rsid w:val="004C75E6"/>
    <w:rsid w:val="004D19CA"/>
    <w:rsid w:val="004D2106"/>
    <w:rsid w:val="004D21A8"/>
    <w:rsid w:val="004D26E2"/>
    <w:rsid w:val="004D34D7"/>
    <w:rsid w:val="004D35D9"/>
    <w:rsid w:val="004D4CEF"/>
    <w:rsid w:val="004D553C"/>
    <w:rsid w:val="004D69B1"/>
    <w:rsid w:val="004E0477"/>
    <w:rsid w:val="004E155B"/>
    <w:rsid w:val="004E1684"/>
    <w:rsid w:val="004E1780"/>
    <w:rsid w:val="004E2EC5"/>
    <w:rsid w:val="004E3733"/>
    <w:rsid w:val="004E48E0"/>
    <w:rsid w:val="004E4D56"/>
    <w:rsid w:val="004E53BE"/>
    <w:rsid w:val="004E5ECD"/>
    <w:rsid w:val="004E6147"/>
    <w:rsid w:val="004E7513"/>
    <w:rsid w:val="004F03B9"/>
    <w:rsid w:val="004F0487"/>
    <w:rsid w:val="004F0498"/>
    <w:rsid w:val="004F0CD6"/>
    <w:rsid w:val="004F259C"/>
    <w:rsid w:val="004F26EA"/>
    <w:rsid w:val="004F2F97"/>
    <w:rsid w:val="004F35D3"/>
    <w:rsid w:val="004F43A0"/>
    <w:rsid w:val="004F445C"/>
    <w:rsid w:val="004F49A2"/>
    <w:rsid w:val="004F639A"/>
    <w:rsid w:val="004F6A42"/>
    <w:rsid w:val="004F72DB"/>
    <w:rsid w:val="004F77D6"/>
    <w:rsid w:val="004F7F8E"/>
    <w:rsid w:val="00500171"/>
    <w:rsid w:val="00500379"/>
    <w:rsid w:val="00500DD4"/>
    <w:rsid w:val="00502160"/>
    <w:rsid w:val="0050224E"/>
    <w:rsid w:val="005028CB"/>
    <w:rsid w:val="00503DFF"/>
    <w:rsid w:val="005043F4"/>
    <w:rsid w:val="005046AF"/>
    <w:rsid w:val="005067F0"/>
    <w:rsid w:val="00506D09"/>
    <w:rsid w:val="005073A1"/>
    <w:rsid w:val="005078A2"/>
    <w:rsid w:val="0051161B"/>
    <w:rsid w:val="00511774"/>
    <w:rsid w:val="0051206A"/>
    <w:rsid w:val="0051295E"/>
    <w:rsid w:val="00513613"/>
    <w:rsid w:val="00516E6A"/>
    <w:rsid w:val="00516FE1"/>
    <w:rsid w:val="00517392"/>
    <w:rsid w:val="005226E0"/>
    <w:rsid w:val="00523121"/>
    <w:rsid w:val="00523481"/>
    <w:rsid w:val="00523546"/>
    <w:rsid w:val="0052372D"/>
    <w:rsid w:val="00523D8C"/>
    <w:rsid w:val="00524228"/>
    <w:rsid w:val="00524239"/>
    <w:rsid w:val="00524B20"/>
    <w:rsid w:val="005257E2"/>
    <w:rsid w:val="0052680B"/>
    <w:rsid w:val="00527EEA"/>
    <w:rsid w:val="0053003F"/>
    <w:rsid w:val="00533E6F"/>
    <w:rsid w:val="00535000"/>
    <w:rsid w:val="00535972"/>
    <w:rsid w:val="00536271"/>
    <w:rsid w:val="00536EAF"/>
    <w:rsid w:val="00537679"/>
    <w:rsid w:val="005425BE"/>
    <w:rsid w:val="0054289C"/>
    <w:rsid w:val="00542BFE"/>
    <w:rsid w:val="00542D74"/>
    <w:rsid w:val="005436CB"/>
    <w:rsid w:val="005442F0"/>
    <w:rsid w:val="00544A0A"/>
    <w:rsid w:val="00544AAC"/>
    <w:rsid w:val="00544C0C"/>
    <w:rsid w:val="00545065"/>
    <w:rsid w:val="00545578"/>
    <w:rsid w:val="00545B28"/>
    <w:rsid w:val="00546620"/>
    <w:rsid w:val="005503D5"/>
    <w:rsid w:val="005508E6"/>
    <w:rsid w:val="005517A7"/>
    <w:rsid w:val="00551F9B"/>
    <w:rsid w:val="00552049"/>
    <w:rsid w:val="005528E1"/>
    <w:rsid w:val="00553A81"/>
    <w:rsid w:val="005546F7"/>
    <w:rsid w:val="0055588A"/>
    <w:rsid w:val="0055701F"/>
    <w:rsid w:val="0056026D"/>
    <w:rsid w:val="00562346"/>
    <w:rsid w:val="00562825"/>
    <w:rsid w:val="00563927"/>
    <w:rsid w:val="00564606"/>
    <w:rsid w:val="00564A93"/>
    <w:rsid w:val="00564C5D"/>
    <w:rsid w:val="00565128"/>
    <w:rsid w:val="00565585"/>
    <w:rsid w:val="0056571A"/>
    <w:rsid w:val="00565740"/>
    <w:rsid w:val="00565CF7"/>
    <w:rsid w:val="00565EBE"/>
    <w:rsid w:val="00566646"/>
    <w:rsid w:val="005669DE"/>
    <w:rsid w:val="00567083"/>
    <w:rsid w:val="00567171"/>
    <w:rsid w:val="005707DD"/>
    <w:rsid w:val="00571667"/>
    <w:rsid w:val="005730E1"/>
    <w:rsid w:val="005762BB"/>
    <w:rsid w:val="00576310"/>
    <w:rsid w:val="005771A4"/>
    <w:rsid w:val="0057737A"/>
    <w:rsid w:val="00580C8C"/>
    <w:rsid w:val="00580E9C"/>
    <w:rsid w:val="00582AAE"/>
    <w:rsid w:val="00582BEF"/>
    <w:rsid w:val="00582C51"/>
    <w:rsid w:val="00582D0B"/>
    <w:rsid w:val="00583A9E"/>
    <w:rsid w:val="00584FDA"/>
    <w:rsid w:val="0058524B"/>
    <w:rsid w:val="00585867"/>
    <w:rsid w:val="005870AB"/>
    <w:rsid w:val="00587348"/>
    <w:rsid w:val="00587433"/>
    <w:rsid w:val="005874E5"/>
    <w:rsid w:val="00590023"/>
    <w:rsid w:val="00590863"/>
    <w:rsid w:val="00590EF0"/>
    <w:rsid w:val="0059154A"/>
    <w:rsid w:val="005923E7"/>
    <w:rsid w:val="00592E50"/>
    <w:rsid w:val="005952A5"/>
    <w:rsid w:val="0059563E"/>
    <w:rsid w:val="0059618E"/>
    <w:rsid w:val="00596C67"/>
    <w:rsid w:val="00597178"/>
    <w:rsid w:val="005A014E"/>
    <w:rsid w:val="005A0651"/>
    <w:rsid w:val="005A100B"/>
    <w:rsid w:val="005A27FC"/>
    <w:rsid w:val="005A2BFE"/>
    <w:rsid w:val="005A35A3"/>
    <w:rsid w:val="005A3E1C"/>
    <w:rsid w:val="005A3F71"/>
    <w:rsid w:val="005A4310"/>
    <w:rsid w:val="005A44F4"/>
    <w:rsid w:val="005A4D8B"/>
    <w:rsid w:val="005A6FBF"/>
    <w:rsid w:val="005B0BFC"/>
    <w:rsid w:val="005B1679"/>
    <w:rsid w:val="005B2045"/>
    <w:rsid w:val="005B243E"/>
    <w:rsid w:val="005B2B3F"/>
    <w:rsid w:val="005B2E66"/>
    <w:rsid w:val="005B4BEC"/>
    <w:rsid w:val="005B549E"/>
    <w:rsid w:val="005B5BB2"/>
    <w:rsid w:val="005C2247"/>
    <w:rsid w:val="005C25EF"/>
    <w:rsid w:val="005C2F79"/>
    <w:rsid w:val="005C6F4B"/>
    <w:rsid w:val="005C7820"/>
    <w:rsid w:val="005C7846"/>
    <w:rsid w:val="005D0914"/>
    <w:rsid w:val="005D1984"/>
    <w:rsid w:val="005D2156"/>
    <w:rsid w:val="005D2680"/>
    <w:rsid w:val="005D55C4"/>
    <w:rsid w:val="005D55CB"/>
    <w:rsid w:val="005D5891"/>
    <w:rsid w:val="005D5DE6"/>
    <w:rsid w:val="005D6200"/>
    <w:rsid w:val="005D647D"/>
    <w:rsid w:val="005D659E"/>
    <w:rsid w:val="005D6C91"/>
    <w:rsid w:val="005D7651"/>
    <w:rsid w:val="005E018F"/>
    <w:rsid w:val="005E08E6"/>
    <w:rsid w:val="005E25CA"/>
    <w:rsid w:val="005E27DE"/>
    <w:rsid w:val="005E2B72"/>
    <w:rsid w:val="005E45C4"/>
    <w:rsid w:val="005E4B02"/>
    <w:rsid w:val="005E4EF7"/>
    <w:rsid w:val="005E5183"/>
    <w:rsid w:val="005E5370"/>
    <w:rsid w:val="005E7187"/>
    <w:rsid w:val="005E7D3F"/>
    <w:rsid w:val="005F25EB"/>
    <w:rsid w:val="005F2C33"/>
    <w:rsid w:val="005F3766"/>
    <w:rsid w:val="005F3EDB"/>
    <w:rsid w:val="005F4D9B"/>
    <w:rsid w:val="005F5069"/>
    <w:rsid w:val="005F57D1"/>
    <w:rsid w:val="005F5A41"/>
    <w:rsid w:val="005F655C"/>
    <w:rsid w:val="005F7751"/>
    <w:rsid w:val="00600E05"/>
    <w:rsid w:val="00600E88"/>
    <w:rsid w:val="0060119A"/>
    <w:rsid w:val="006025BD"/>
    <w:rsid w:val="00605B45"/>
    <w:rsid w:val="00605CC5"/>
    <w:rsid w:val="006102FA"/>
    <w:rsid w:val="00611203"/>
    <w:rsid w:val="00611666"/>
    <w:rsid w:val="00614160"/>
    <w:rsid w:val="00616BBA"/>
    <w:rsid w:val="00617193"/>
    <w:rsid w:val="00617889"/>
    <w:rsid w:val="0062136F"/>
    <w:rsid w:val="00621A5D"/>
    <w:rsid w:val="00621E53"/>
    <w:rsid w:val="00623308"/>
    <w:rsid w:val="00623689"/>
    <w:rsid w:val="00623C45"/>
    <w:rsid w:val="0062432B"/>
    <w:rsid w:val="006246AA"/>
    <w:rsid w:val="006247BF"/>
    <w:rsid w:val="00624CA6"/>
    <w:rsid w:val="006255DF"/>
    <w:rsid w:val="00625638"/>
    <w:rsid w:val="00626068"/>
    <w:rsid w:val="0062606B"/>
    <w:rsid w:val="00630402"/>
    <w:rsid w:val="00631476"/>
    <w:rsid w:val="00631D75"/>
    <w:rsid w:val="006324D3"/>
    <w:rsid w:val="006324EC"/>
    <w:rsid w:val="006327D7"/>
    <w:rsid w:val="00632B68"/>
    <w:rsid w:val="00632EF5"/>
    <w:rsid w:val="00634BCB"/>
    <w:rsid w:val="00634C81"/>
    <w:rsid w:val="00634FD4"/>
    <w:rsid w:val="00635664"/>
    <w:rsid w:val="00635690"/>
    <w:rsid w:val="006358F5"/>
    <w:rsid w:val="0063616A"/>
    <w:rsid w:val="00636235"/>
    <w:rsid w:val="0064076F"/>
    <w:rsid w:val="00640E9B"/>
    <w:rsid w:val="0064115C"/>
    <w:rsid w:val="00642B8D"/>
    <w:rsid w:val="006449FA"/>
    <w:rsid w:val="0064543D"/>
    <w:rsid w:val="00646013"/>
    <w:rsid w:val="00646CE2"/>
    <w:rsid w:val="0064704B"/>
    <w:rsid w:val="00647FBF"/>
    <w:rsid w:val="00651C77"/>
    <w:rsid w:val="006523CA"/>
    <w:rsid w:val="00653299"/>
    <w:rsid w:val="0065343C"/>
    <w:rsid w:val="00653F5E"/>
    <w:rsid w:val="00654FF7"/>
    <w:rsid w:val="0065591E"/>
    <w:rsid w:val="00655DC1"/>
    <w:rsid w:val="00655F60"/>
    <w:rsid w:val="006566FF"/>
    <w:rsid w:val="0065766C"/>
    <w:rsid w:val="006609AA"/>
    <w:rsid w:val="00660B95"/>
    <w:rsid w:val="00660EFE"/>
    <w:rsid w:val="006612C9"/>
    <w:rsid w:val="00661C92"/>
    <w:rsid w:val="0066279B"/>
    <w:rsid w:val="0066298B"/>
    <w:rsid w:val="0066306E"/>
    <w:rsid w:val="00666ED8"/>
    <w:rsid w:val="00667712"/>
    <w:rsid w:val="006677F0"/>
    <w:rsid w:val="00667933"/>
    <w:rsid w:val="00667D51"/>
    <w:rsid w:val="00671426"/>
    <w:rsid w:val="00671A80"/>
    <w:rsid w:val="00672459"/>
    <w:rsid w:val="00673596"/>
    <w:rsid w:val="00673873"/>
    <w:rsid w:val="00673AC4"/>
    <w:rsid w:val="00675735"/>
    <w:rsid w:val="00675966"/>
    <w:rsid w:val="00676B1F"/>
    <w:rsid w:val="00677AD1"/>
    <w:rsid w:val="00680029"/>
    <w:rsid w:val="006814A1"/>
    <w:rsid w:val="0068193F"/>
    <w:rsid w:val="00681ACC"/>
    <w:rsid w:val="00681DDB"/>
    <w:rsid w:val="00682B0E"/>
    <w:rsid w:val="0068375A"/>
    <w:rsid w:val="006837DD"/>
    <w:rsid w:val="006853A1"/>
    <w:rsid w:val="00685745"/>
    <w:rsid w:val="006862E1"/>
    <w:rsid w:val="00687042"/>
    <w:rsid w:val="00690377"/>
    <w:rsid w:val="00690638"/>
    <w:rsid w:val="006908A1"/>
    <w:rsid w:val="00691194"/>
    <w:rsid w:val="0069248A"/>
    <w:rsid w:val="00692A1C"/>
    <w:rsid w:val="006A027A"/>
    <w:rsid w:val="006A09EA"/>
    <w:rsid w:val="006A269C"/>
    <w:rsid w:val="006A3136"/>
    <w:rsid w:val="006A34A7"/>
    <w:rsid w:val="006A353F"/>
    <w:rsid w:val="006A3B38"/>
    <w:rsid w:val="006A46B7"/>
    <w:rsid w:val="006A4C8F"/>
    <w:rsid w:val="006A4E50"/>
    <w:rsid w:val="006A4FDD"/>
    <w:rsid w:val="006A527B"/>
    <w:rsid w:val="006A5322"/>
    <w:rsid w:val="006A673D"/>
    <w:rsid w:val="006A77D4"/>
    <w:rsid w:val="006A7AB2"/>
    <w:rsid w:val="006B02DB"/>
    <w:rsid w:val="006B04BF"/>
    <w:rsid w:val="006B2391"/>
    <w:rsid w:val="006B2EA6"/>
    <w:rsid w:val="006B4EB4"/>
    <w:rsid w:val="006B5E89"/>
    <w:rsid w:val="006B6DB7"/>
    <w:rsid w:val="006C110A"/>
    <w:rsid w:val="006C15EB"/>
    <w:rsid w:val="006C2A13"/>
    <w:rsid w:val="006C34A2"/>
    <w:rsid w:val="006C3984"/>
    <w:rsid w:val="006C499E"/>
    <w:rsid w:val="006C4FCF"/>
    <w:rsid w:val="006C51D0"/>
    <w:rsid w:val="006C55C7"/>
    <w:rsid w:val="006C6BC3"/>
    <w:rsid w:val="006C6D09"/>
    <w:rsid w:val="006C7424"/>
    <w:rsid w:val="006C793A"/>
    <w:rsid w:val="006C7A87"/>
    <w:rsid w:val="006C7ACF"/>
    <w:rsid w:val="006C7B9F"/>
    <w:rsid w:val="006C7F5A"/>
    <w:rsid w:val="006D0CF5"/>
    <w:rsid w:val="006D1E6B"/>
    <w:rsid w:val="006D2018"/>
    <w:rsid w:val="006D2F39"/>
    <w:rsid w:val="006D3C50"/>
    <w:rsid w:val="006D3D7B"/>
    <w:rsid w:val="006D5D27"/>
    <w:rsid w:val="006D627B"/>
    <w:rsid w:val="006D6FF7"/>
    <w:rsid w:val="006D70D2"/>
    <w:rsid w:val="006D7C17"/>
    <w:rsid w:val="006E235C"/>
    <w:rsid w:val="006E2445"/>
    <w:rsid w:val="006E29CC"/>
    <w:rsid w:val="006E4C26"/>
    <w:rsid w:val="006E5424"/>
    <w:rsid w:val="006F197E"/>
    <w:rsid w:val="006F3A50"/>
    <w:rsid w:val="006F3F5C"/>
    <w:rsid w:val="006F4FD6"/>
    <w:rsid w:val="006F5491"/>
    <w:rsid w:val="006F63F3"/>
    <w:rsid w:val="006F6A27"/>
    <w:rsid w:val="006F787C"/>
    <w:rsid w:val="006F78DE"/>
    <w:rsid w:val="00700049"/>
    <w:rsid w:val="00701643"/>
    <w:rsid w:val="007028E7"/>
    <w:rsid w:val="00703995"/>
    <w:rsid w:val="00703E13"/>
    <w:rsid w:val="00704718"/>
    <w:rsid w:val="0070491E"/>
    <w:rsid w:val="00705B87"/>
    <w:rsid w:val="00706396"/>
    <w:rsid w:val="00706BDB"/>
    <w:rsid w:val="007108AB"/>
    <w:rsid w:val="00711409"/>
    <w:rsid w:val="0071170B"/>
    <w:rsid w:val="00713BFD"/>
    <w:rsid w:val="00715051"/>
    <w:rsid w:val="00715F2E"/>
    <w:rsid w:val="00717874"/>
    <w:rsid w:val="00717EAB"/>
    <w:rsid w:val="00720050"/>
    <w:rsid w:val="00720470"/>
    <w:rsid w:val="00720686"/>
    <w:rsid w:val="007207E8"/>
    <w:rsid w:val="00720A59"/>
    <w:rsid w:val="0072166F"/>
    <w:rsid w:val="00722197"/>
    <w:rsid w:val="00723D36"/>
    <w:rsid w:val="0072451F"/>
    <w:rsid w:val="00724FB6"/>
    <w:rsid w:val="007267A5"/>
    <w:rsid w:val="00727046"/>
    <w:rsid w:val="007308D1"/>
    <w:rsid w:val="00730B87"/>
    <w:rsid w:val="00730E2B"/>
    <w:rsid w:val="007314C9"/>
    <w:rsid w:val="00732CEC"/>
    <w:rsid w:val="007342B2"/>
    <w:rsid w:val="0073447A"/>
    <w:rsid w:val="00734565"/>
    <w:rsid w:val="00735050"/>
    <w:rsid w:val="00735353"/>
    <w:rsid w:val="0073693E"/>
    <w:rsid w:val="00736D0E"/>
    <w:rsid w:val="0073722F"/>
    <w:rsid w:val="00737E7F"/>
    <w:rsid w:val="00740E98"/>
    <w:rsid w:val="0074199B"/>
    <w:rsid w:val="00741C45"/>
    <w:rsid w:val="00741C4E"/>
    <w:rsid w:val="007425A9"/>
    <w:rsid w:val="0074284B"/>
    <w:rsid w:val="00743CDB"/>
    <w:rsid w:val="00743D73"/>
    <w:rsid w:val="00743EA3"/>
    <w:rsid w:val="00743F64"/>
    <w:rsid w:val="0074448B"/>
    <w:rsid w:val="007446E3"/>
    <w:rsid w:val="007449BC"/>
    <w:rsid w:val="00745DF5"/>
    <w:rsid w:val="00747FCD"/>
    <w:rsid w:val="00752582"/>
    <w:rsid w:val="0075262C"/>
    <w:rsid w:val="00752F88"/>
    <w:rsid w:val="0075338F"/>
    <w:rsid w:val="00753D8D"/>
    <w:rsid w:val="00754563"/>
    <w:rsid w:val="007551B7"/>
    <w:rsid w:val="0075580F"/>
    <w:rsid w:val="00756620"/>
    <w:rsid w:val="00756DA7"/>
    <w:rsid w:val="0076007A"/>
    <w:rsid w:val="0076027A"/>
    <w:rsid w:val="00760308"/>
    <w:rsid w:val="0076082D"/>
    <w:rsid w:val="007612F9"/>
    <w:rsid w:val="00761CFC"/>
    <w:rsid w:val="007629CC"/>
    <w:rsid w:val="00763180"/>
    <w:rsid w:val="0076357C"/>
    <w:rsid w:val="007643E8"/>
    <w:rsid w:val="007647D6"/>
    <w:rsid w:val="00764A0E"/>
    <w:rsid w:val="0076563D"/>
    <w:rsid w:val="00765822"/>
    <w:rsid w:val="00770986"/>
    <w:rsid w:val="00770A1C"/>
    <w:rsid w:val="00770B82"/>
    <w:rsid w:val="007710A1"/>
    <w:rsid w:val="00771828"/>
    <w:rsid w:val="00773151"/>
    <w:rsid w:val="00773E3F"/>
    <w:rsid w:val="00774051"/>
    <w:rsid w:val="00774AD3"/>
    <w:rsid w:val="00775C3B"/>
    <w:rsid w:val="00775E5D"/>
    <w:rsid w:val="00776470"/>
    <w:rsid w:val="007773B7"/>
    <w:rsid w:val="00780C91"/>
    <w:rsid w:val="00782134"/>
    <w:rsid w:val="00782A20"/>
    <w:rsid w:val="00782AA4"/>
    <w:rsid w:val="007843EB"/>
    <w:rsid w:val="00785C96"/>
    <w:rsid w:val="00785EE4"/>
    <w:rsid w:val="00785F72"/>
    <w:rsid w:val="00786167"/>
    <w:rsid w:val="00786468"/>
    <w:rsid w:val="00786CAE"/>
    <w:rsid w:val="00787826"/>
    <w:rsid w:val="00790ED1"/>
    <w:rsid w:val="0079111F"/>
    <w:rsid w:val="007915E7"/>
    <w:rsid w:val="0079227A"/>
    <w:rsid w:val="00793686"/>
    <w:rsid w:val="00795A2B"/>
    <w:rsid w:val="00795A80"/>
    <w:rsid w:val="00795C1C"/>
    <w:rsid w:val="0079641A"/>
    <w:rsid w:val="00796E8B"/>
    <w:rsid w:val="00797924"/>
    <w:rsid w:val="007A0E2E"/>
    <w:rsid w:val="007A2CC4"/>
    <w:rsid w:val="007A3185"/>
    <w:rsid w:val="007A35BB"/>
    <w:rsid w:val="007A376A"/>
    <w:rsid w:val="007A42D1"/>
    <w:rsid w:val="007A58F7"/>
    <w:rsid w:val="007A7074"/>
    <w:rsid w:val="007B17B6"/>
    <w:rsid w:val="007B18D1"/>
    <w:rsid w:val="007B33A4"/>
    <w:rsid w:val="007B457B"/>
    <w:rsid w:val="007B5604"/>
    <w:rsid w:val="007B630C"/>
    <w:rsid w:val="007B6F0E"/>
    <w:rsid w:val="007C002E"/>
    <w:rsid w:val="007C0F66"/>
    <w:rsid w:val="007C1C2E"/>
    <w:rsid w:val="007C23D6"/>
    <w:rsid w:val="007C2A45"/>
    <w:rsid w:val="007C2D91"/>
    <w:rsid w:val="007C2E93"/>
    <w:rsid w:val="007C305E"/>
    <w:rsid w:val="007C45BD"/>
    <w:rsid w:val="007C482F"/>
    <w:rsid w:val="007C56F6"/>
    <w:rsid w:val="007C5777"/>
    <w:rsid w:val="007C5C75"/>
    <w:rsid w:val="007C6A60"/>
    <w:rsid w:val="007C6D40"/>
    <w:rsid w:val="007D00CD"/>
    <w:rsid w:val="007D03BB"/>
    <w:rsid w:val="007D0960"/>
    <w:rsid w:val="007D1A6A"/>
    <w:rsid w:val="007D2A1E"/>
    <w:rsid w:val="007D3B42"/>
    <w:rsid w:val="007D416E"/>
    <w:rsid w:val="007D51A9"/>
    <w:rsid w:val="007D5EC7"/>
    <w:rsid w:val="007D63FD"/>
    <w:rsid w:val="007D7269"/>
    <w:rsid w:val="007D7547"/>
    <w:rsid w:val="007D7E5B"/>
    <w:rsid w:val="007E070C"/>
    <w:rsid w:val="007E0D6F"/>
    <w:rsid w:val="007E0F1A"/>
    <w:rsid w:val="007E29F0"/>
    <w:rsid w:val="007E5013"/>
    <w:rsid w:val="007E64B9"/>
    <w:rsid w:val="007F07F9"/>
    <w:rsid w:val="007F0E1F"/>
    <w:rsid w:val="007F19A1"/>
    <w:rsid w:val="007F1A74"/>
    <w:rsid w:val="007F2D6C"/>
    <w:rsid w:val="007F3E82"/>
    <w:rsid w:val="007F468F"/>
    <w:rsid w:val="007F530B"/>
    <w:rsid w:val="007F64D5"/>
    <w:rsid w:val="007F6EC1"/>
    <w:rsid w:val="007F7895"/>
    <w:rsid w:val="00802C81"/>
    <w:rsid w:val="00802D6C"/>
    <w:rsid w:val="00804CC6"/>
    <w:rsid w:val="00805423"/>
    <w:rsid w:val="00806A05"/>
    <w:rsid w:val="008077D1"/>
    <w:rsid w:val="0080781D"/>
    <w:rsid w:val="00807B5B"/>
    <w:rsid w:val="0081007B"/>
    <w:rsid w:val="00810644"/>
    <w:rsid w:val="00811479"/>
    <w:rsid w:val="008121C1"/>
    <w:rsid w:val="00813EA1"/>
    <w:rsid w:val="0081430A"/>
    <w:rsid w:val="008146F3"/>
    <w:rsid w:val="00814A93"/>
    <w:rsid w:val="00814E09"/>
    <w:rsid w:val="0081628E"/>
    <w:rsid w:val="008171E8"/>
    <w:rsid w:val="00817A03"/>
    <w:rsid w:val="008233B9"/>
    <w:rsid w:val="00824040"/>
    <w:rsid w:val="00824807"/>
    <w:rsid w:val="00824823"/>
    <w:rsid w:val="00825071"/>
    <w:rsid w:val="00827C06"/>
    <w:rsid w:val="00830B8B"/>
    <w:rsid w:val="008317A6"/>
    <w:rsid w:val="00832262"/>
    <w:rsid w:val="0083226B"/>
    <w:rsid w:val="00833C1E"/>
    <w:rsid w:val="0083471B"/>
    <w:rsid w:val="0083473A"/>
    <w:rsid w:val="008368C2"/>
    <w:rsid w:val="00837D30"/>
    <w:rsid w:val="00841844"/>
    <w:rsid w:val="0084254B"/>
    <w:rsid w:val="00842E20"/>
    <w:rsid w:val="00843BBB"/>
    <w:rsid w:val="008443CF"/>
    <w:rsid w:val="00844814"/>
    <w:rsid w:val="00844A65"/>
    <w:rsid w:val="00844C85"/>
    <w:rsid w:val="00844D5E"/>
    <w:rsid w:val="00845551"/>
    <w:rsid w:val="00845964"/>
    <w:rsid w:val="008466AE"/>
    <w:rsid w:val="0084744B"/>
    <w:rsid w:val="00847A33"/>
    <w:rsid w:val="00847E10"/>
    <w:rsid w:val="008506A0"/>
    <w:rsid w:val="00850CA0"/>
    <w:rsid w:val="008511E5"/>
    <w:rsid w:val="008529CF"/>
    <w:rsid w:val="008529DE"/>
    <w:rsid w:val="00852FAD"/>
    <w:rsid w:val="008532F1"/>
    <w:rsid w:val="008536E7"/>
    <w:rsid w:val="00854071"/>
    <w:rsid w:val="00854159"/>
    <w:rsid w:val="0085419B"/>
    <w:rsid w:val="00856236"/>
    <w:rsid w:val="00857023"/>
    <w:rsid w:val="008611A1"/>
    <w:rsid w:val="00861456"/>
    <w:rsid w:val="008621F5"/>
    <w:rsid w:val="008626A1"/>
    <w:rsid w:val="0086369B"/>
    <w:rsid w:val="008659CC"/>
    <w:rsid w:val="008660AE"/>
    <w:rsid w:val="00866252"/>
    <w:rsid w:val="00866AB3"/>
    <w:rsid w:val="00866CDA"/>
    <w:rsid w:val="00867167"/>
    <w:rsid w:val="008676B4"/>
    <w:rsid w:val="00867701"/>
    <w:rsid w:val="00867761"/>
    <w:rsid w:val="008678DF"/>
    <w:rsid w:val="00867F1C"/>
    <w:rsid w:val="00870240"/>
    <w:rsid w:val="00870559"/>
    <w:rsid w:val="008718C1"/>
    <w:rsid w:val="00872280"/>
    <w:rsid w:val="00872514"/>
    <w:rsid w:val="0087453E"/>
    <w:rsid w:val="0087530E"/>
    <w:rsid w:val="00876533"/>
    <w:rsid w:val="008807B1"/>
    <w:rsid w:val="00880994"/>
    <w:rsid w:val="00881053"/>
    <w:rsid w:val="008823ED"/>
    <w:rsid w:val="008834EE"/>
    <w:rsid w:val="00883725"/>
    <w:rsid w:val="00884065"/>
    <w:rsid w:val="00884102"/>
    <w:rsid w:val="00884D2F"/>
    <w:rsid w:val="00885127"/>
    <w:rsid w:val="0088528B"/>
    <w:rsid w:val="00885902"/>
    <w:rsid w:val="00887753"/>
    <w:rsid w:val="0089106F"/>
    <w:rsid w:val="00891212"/>
    <w:rsid w:val="00893241"/>
    <w:rsid w:val="008937C3"/>
    <w:rsid w:val="00895C14"/>
    <w:rsid w:val="00896678"/>
    <w:rsid w:val="00897490"/>
    <w:rsid w:val="00897519"/>
    <w:rsid w:val="008A0EF4"/>
    <w:rsid w:val="008A2AC9"/>
    <w:rsid w:val="008A3B1F"/>
    <w:rsid w:val="008A40B8"/>
    <w:rsid w:val="008A43A5"/>
    <w:rsid w:val="008A4FCC"/>
    <w:rsid w:val="008A64CD"/>
    <w:rsid w:val="008A64D2"/>
    <w:rsid w:val="008A77B0"/>
    <w:rsid w:val="008B02B3"/>
    <w:rsid w:val="008B108B"/>
    <w:rsid w:val="008B1145"/>
    <w:rsid w:val="008B12C0"/>
    <w:rsid w:val="008B30EC"/>
    <w:rsid w:val="008B33D4"/>
    <w:rsid w:val="008B4510"/>
    <w:rsid w:val="008B48E7"/>
    <w:rsid w:val="008B5748"/>
    <w:rsid w:val="008B68C5"/>
    <w:rsid w:val="008B7559"/>
    <w:rsid w:val="008B7715"/>
    <w:rsid w:val="008B7908"/>
    <w:rsid w:val="008C0052"/>
    <w:rsid w:val="008C047D"/>
    <w:rsid w:val="008C1300"/>
    <w:rsid w:val="008C1356"/>
    <w:rsid w:val="008C1632"/>
    <w:rsid w:val="008C1AD1"/>
    <w:rsid w:val="008C267D"/>
    <w:rsid w:val="008C34C6"/>
    <w:rsid w:val="008C51CA"/>
    <w:rsid w:val="008C5BAC"/>
    <w:rsid w:val="008C6303"/>
    <w:rsid w:val="008C6A76"/>
    <w:rsid w:val="008D0AE1"/>
    <w:rsid w:val="008D11F5"/>
    <w:rsid w:val="008D142B"/>
    <w:rsid w:val="008D1BE5"/>
    <w:rsid w:val="008D1E2B"/>
    <w:rsid w:val="008D42F2"/>
    <w:rsid w:val="008D4643"/>
    <w:rsid w:val="008D57B8"/>
    <w:rsid w:val="008D7131"/>
    <w:rsid w:val="008D7BFB"/>
    <w:rsid w:val="008D7D31"/>
    <w:rsid w:val="008E0AC3"/>
    <w:rsid w:val="008E1132"/>
    <w:rsid w:val="008E1315"/>
    <w:rsid w:val="008E13AB"/>
    <w:rsid w:val="008E283F"/>
    <w:rsid w:val="008E4773"/>
    <w:rsid w:val="008E50BF"/>
    <w:rsid w:val="008E5466"/>
    <w:rsid w:val="008E5B76"/>
    <w:rsid w:val="008E6750"/>
    <w:rsid w:val="008E77B2"/>
    <w:rsid w:val="008F06CB"/>
    <w:rsid w:val="008F0732"/>
    <w:rsid w:val="008F0B90"/>
    <w:rsid w:val="008F16B1"/>
    <w:rsid w:val="008F1A11"/>
    <w:rsid w:val="008F2F6C"/>
    <w:rsid w:val="008F4A53"/>
    <w:rsid w:val="008F5BFE"/>
    <w:rsid w:val="008F6529"/>
    <w:rsid w:val="008F7363"/>
    <w:rsid w:val="008F74C2"/>
    <w:rsid w:val="008F784A"/>
    <w:rsid w:val="00900684"/>
    <w:rsid w:val="009014CA"/>
    <w:rsid w:val="009021B6"/>
    <w:rsid w:val="00902D9B"/>
    <w:rsid w:val="00902EB3"/>
    <w:rsid w:val="009036CD"/>
    <w:rsid w:val="00903E53"/>
    <w:rsid w:val="00906320"/>
    <w:rsid w:val="00906336"/>
    <w:rsid w:val="009068B6"/>
    <w:rsid w:val="00907218"/>
    <w:rsid w:val="00907550"/>
    <w:rsid w:val="00907B91"/>
    <w:rsid w:val="00910CC2"/>
    <w:rsid w:val="009110CC"/>
    <w:rsid w:val="00911488"/>
    <w:rsid w:val="00911CFD"/>
    <w:rsid w:val="0091210D"/>
    <w:rsid w:val="00912884"/>
    <w:rsid w:val="0091331D"/>
    <w:rsid w:val="00913663"/>
    <w:rsid w:val="00913A27"/>
    <w:rsid w:val="00913A6E"/>
    <w:rsid w:val="009146A7"/>
    <w:rsid w:val="00914B07"/>
    <w:rsid w:val="0092022E"/>
    <w:rsid w:val="00920734"/>
    <w:rsid w:val="0092127A"/>
    <w:rsid w:val="009215DD"/>
    <w:rsid w:val="00921AE6"/>
    <w:rsid w:val="00922375"/>
    <w:rsid w:val="009225A5"/>
    <w:rsid w:val="009227A6"/>
    <w:rsid w:val="009229C9"/>
    <w:rsid w:val="00922DD8"/>
    <w:rsid w:val="009250EC"/>
    <w:rsid w:val="009254EC"/>
    <w:rsid w:val="009314D1"/>
    <w:rsid w:val="00931E77"/>
    <w:rsid w:val="00931F3E"/>
    <w:rsid w:val="009321DB"/>
    <w:rsid w:val="00932BF6"/>
    <w:rsid w:val="009335D0"/>
    <w:rsid w:val="009338AF"/>
    <w:rsid w:val="00933B2C"/>
    <w:rsid w:val="00933BAC"/>
    <w:rsid w:val="00933F73"/>
    <w:rsid w:val="00934514"/>
    <w:rsid w:val="009345B7"/>
    <w:rsid w:val="009357B4"/>
    <w:rsid w:val="00935FB0"/>
    <w:rsid w:val="00935FFD"/>
    <w:rsid w:val="0094121B"/>
    <w:rsid w:val="00941E8C"/>
    <w:rsid w:val="00942626"/>
    <w:rsid w:val="00942A24"/>
    <w:rsid w:val="00943025"/>
    <w:rsid w:val="00943C20"/>
    <w:rsid w:val="009445DF"/>
    <w:rsid w:val="009450FC"/>
    <w:rsid w:val="009465BB"/>
    <w:rsid w:val="00946C9D"/>
    <w:rsid w:val="009500CA"/>
    <w:rsid w:val="0095298B"/>
    <w:rsid w:val="0095381D"/>
    <w:rsid w:val="00953FC7"/>
    <w:rsid w:val="00956285"/>
    <w:rsid w:val="009562BA"/>
    <w:rsid w:val="00957EA7"/>
    <w:rsid w:val="00960C75"/>
    <w:rsid w:val="00961654"/>
    <w:rsid w:val="00961BA1"/>
    <w:rsid w:val="00962EB8"/>
    <w:rsid w:val="0096302D"/>
    <w:rsid w:val="00963B78"/>
    <w:rsid w:val="009645FB"/>
    <w:rsid w:val="00964D71"/>
    <w:rsid w:val="00965AD6"/>
    <w:rsid w:val="009666CB"/>
    <w:rsid w:val="00967B75"/>
    <w:rsid w:val="009705C3"/>
    <w:rsid w:val="00971345"/>
    <w:rsid w:val="0097229B"/>
    <w:rsid w:val="00972C0C"/>
    <w:rsid w:val="009743CA"/>
    <w:rsid w:val="00975171"/>
    <w:rsid w:val="00975CA1"/>
    <w:rsid w:val="0097686A"/>
    <w:rsid w:val="00976FA4"/>
    <w:rsid w:val="009773C5"/>
    <w:rsid w:val="0098053E"/>
    <w:rsid w:val="0098080D"/>
    <w:rsid w:val="00980AFB"/>
    <w:rsid w:val="00982F8B"/>
    <w:rsid w:val="00983044"/>
    <w:rsid w:val="009837E9"/>
    <w:rsid w:val="00983D9C"/>
    <w:rsid w:val="00983FAC"/>
    <w:rsid w:val="0098522F"/>
    <w:rsid w:val="0098671E"/>
    <w:rsid w:val="00986E39"/>
    <w:rsid w:val="00987684"/>
    <w:rsid w:val="009876E8"/>
    <w:rsid w:val="009879B2"/>
    <w:rsid w:val="00990242"/>
    <w:rsid w:val="009902A7"/>
    <w:rsid w:val="00991A11"/>
    <w:rsid w:val="00991F24"/>
    <w:rsid w:val="00992822"/>
    <w:rsid w:val="00992A50"/>
    <w:rsid w:val="0099319E"/>
    <w:rsid w:val="00993202"/>
    <w:rsid w:val="0099346D"/>
    <w:rsid w:val="0099376C"/>
    <w:rsid w:val="00993EF8"/>
    <w:rsid w:val="00994033"/>
    <w:rsid w:val="0099473A"/>
    <w:rsid w:val="009956A6"/>
    <w:rsid w:val="00995B08"/>
    <w:rsid w:val="00996248"/>
    <w:rsid w:val="009A04D5"/>
    <w:rsid w:val="009A16E6"/>
    <w:rsid w:val="009A1984"/>
    <w:rsid w:val="009A1C77"/>
    <w:rsid w:val="009A2F78"/>
    <w:rsid w:val="009A308D"/>
    <w:rsid w:val="009A56BA"/>
    <w:rsid w:val="009A5861"/>
    <w:rsid w:val="009A6F34"/>
    <w:rsid w:val="009A721F"/>
    <w:rsid w:val="009A7305"/>
    <w:rsid w:val="009B00D0"/>
    <w:rsid w:val="009B0C5C"/>
    <w:rsid w:val="009B55AE"/>
    <w:rsid w:val="009B6812"/>
    <w:rsid w:val="009B71C6"/>
    <w:rsid w:val="009C0281"/>
    <w:rsid w:val="009C08B0"/>
    <w:rsid w:val="009C0B18"/>
    <w:rsid w:val="009C120C"/>
    <w:rsid w:val="009C3FD3"/>
    <w:rsid w:val="009C5C64"/>
    <w:rsid w:val="009C6318"/>
    <w:rsid w:val="009C6DC4"/>
    <w:rsid w:val="009D144D"/>
    <w:rsid w:val="009D1715"/>
    <w:rsid w:val="009D1CC9"/>
    <w:rsid w:val="009D2CC4"/>
    <w:rsid w:val="009D31E0"/>
    <w:rsid w:val="009D3F20"/>
    <w:rsid w:val="009D4CBD"/>
    <w:rsid w:val="009D4F44"/>
    <w:rsid w:val="009D5737"/>
    <w:rsid w:val="009D67D5"/>
    <w:rsid w:val="009D6BE2"/>
    <w:rsid w:val="009E06F6"/>
    <w:rsid w:val="009E0A8C"/>
    <w:rsid w:val="009E16D7"/>
    <w:rsid w:val="009E16DC"/>
    <w:rsid w:val="009E2EF1"/>
    <w:rsid w:val="009E31A1"/>
    <w:rsid w:val="009E4574"/>
    <w:rsid w:val="009E474D"/>
    <w:rsid w:val="009E4E77"/>
    <w:rsid w:val="009E5223"/>
    <w:rsid w:val="009E79C8"/>
    <w:rsid w:val="009E79F3"/>
    <w:rsid w:val="009E7EAF"/>
    <w:rsid w:val="009F10E1"/>
    <w:rsid w:val="009F1C28"/>
    <w:rsid w:val="009F2095"/>
    <w:rsid w:val="009F2477"/>
    <w:rsid w:val="009F318A"/>
    <w:rsid w:val="009F472A"/>
    <w:rsid w:val="009F4AFF"/>
    <w:rsid w:val="009F4DF3"/>
    <w:rsid w:val="009F5C73"/>
    <w:rsid w:val="009F67FC"/>
    <w:rsid w:val="009F7A00"/>
    <w:rsid w:val="009F7D7B"/>
    <w:rsid w:val="00A00716"/>
    <w:rsid w:val="00A00F3F"/>
    <w:rsid w:val="00A01FD8"/>
    <w:rsid w:val="00A02774"/>
    <w:rsid w:val="00A03050"/>
    <w:rsid w:val="00A03636"/>
    <w:rsid w:val="00A04897"/>
    <w:rsid w:val="00A04ADB"/>
    <w:rsid w:val="00A057AF"/>
    <w:rsid w:val="00A059C4"/>
    <w:rsid w:val="00A0647D"/>
    <w:rsid w:val="00A069B0"/>
    <w:rsid w:val="00A06B09"/>
    <w:rsid w:val="00A0729E"/>
    <w:rsid w:val="00A1115D"/>
    <w:rsid w:val="00A11FFB"/>
    <w:rsid w:val="00A12873"/>
    <w:rsid w:val="00A1476E"/>
    <w:rsid w:val="00A14903"/>
    <w:rsid w:val="00A14C57"/>
    <w:rsid w:val="00A150F9"/>
    <w:rsid w:val="00A1552C"/>
    <w:rsid w:val="00A17902"/>
    <w:rsid w:val="00A20364"/>
    <w:rsid w:val="00A205C2"/>
    <w:rsid w:val="00A212B8"/>
    <w:rsid w:val="00A245D4"/>
    <w:rsid w:val="00A246CC"/>
    <w:rsid w:val="00A24A4A"/>
    <w:rsid w:val="00A24C26"/>
    <w:rsid w:val="00A24DD4"/>
    <w:rsid w:val="00A25F02"/>
    <w:rsid w:val="00A25F87"/>
    <w:rsid w:val="00A269D8"/>
    <w:rsid w:val="00A26DD6"/>
    <w:rsid w:val="00A26EFF"/>
    <w:rsid w:val="00A27A46"/>
    <w:rsid w:val="00A27C36"/>
    <w:rsid w:val="00A27C5D"/>
    <w:rsid w:val="00A312A4"/>
    <w:rsid w:val="00A32A1C"/>
    <w:rsid w:val="00A32BA6"/>
    <w:rsid w:val="00A32BC7"/>
    <w:rsid w:val="00A32DE0"/>
    <w:rsid w:val="00A33099"/>
    <w:rsid w:val="00A33341"/>
    <w:rsid w:val="00A34447"/>
    <w:rsid w:val="00A3456F"/>
    <w:rsid w:val="00A35019"/>
    <w:rsid w:val="00A35FC1"/>
    <w:rsid w:val="00A360CB"/>
    <w:rsid w:val="00A3625D"/>
    <w:rsid w:val="00A366DE"/>
    <w:rsid w:val="00A4176C"/>
    <w:rsid w:val="00A41BF1"/>
    <w:rsid w:val="00A44A44"/>
    <w:rsid w:val="00A47067"/>
    <w:rsid w:val="00A50AE0"/>
    <w:rsid w:val="00A50FC4"/>
    <w:rsid w:val="00A51368"/>
    <w:rsid w:val="00A5192B"/>
    <w:rsid w:val="00A51BD0"/>
    <w:rsid w:val="00A52641"/>
    <w:rsid w:val="00A5268D"/>
    <w:rsid w:val="00A528AA"/>
    <w:rsid w:val="00A54765"/>
    <w:rsid w:val="00A54A1F"/>
    <w:rsid w:val="00A54A6D"/>
    <w:rsid w:val="00A55C8D"/>
    <w:rsid w:val="00A55F43"/>
    <w:rsid w:val="00A56149"/>
    <w:rsid w:val="00A57144"/>
    <w:rsid w:val="00A603AA"/>
    <w:rsid w:val="00A60B90"/>
    <w:rsid w:val="00A60FDE"/>
    <w:rsid w:val="00A61381"/>
    <w:rsid w:val="00A6272C"/>
    <w:rsid w:val="00A62FAF"/>
    <w:rsid w:val="00A63257"/>
    <w:rsid w:val="00A63F5C"/>
    <w:rsid w:val="00A64299"/>
    <w:rsid w:val="00A64F6E"/>
    <w:rsid w:val="00A655B4"/>
    <w:rsid w:val="00A67558"/>
    <w:rsid w:val="00A67583"/>
    <w:rsid w:val="00A7059C"/>
    <w:rsid w:val="00A716E5"/>
    <w:rsid w:val="00A723F9"/>
    <w:rsid w:val="00A72F32"/>
    <w:rsid w:val="00A74E01"/>
    <w:rsid w:val="00A75487"/>
    <w:rsid w:val="00A77C47"/>
    <w:rsid w:val="00A80087"/>
    <w:rsid w:val="00A80473"/>
    <w:rsid w:val="00A80A0D"/>
    <w:rsid w:val="00A80C6A"/>
    <w:rsid w:val="00A80EA9"/>
    <w:rsid w:val="00A8193E"/>
    <w:rsid w:val="00A826B1"/>
    <w:rsid w:val="00A82C1B"/>
    <w:rsid w:val="00A83765"/>
    <w:rsid w:val="00A84FA8"/>
    <w:rsid w:val="00A90366"/>
    <w:rsid w:val="00A90D9B"/>
    <w:rsid w:val="00A91887"/>
    <w:rsid w:val="00A9188F"/>
    <w:rsid w:val="00A92B53"/>
    <w:rsid w:val="00A92F6F"/>
    <w:rsid w:val="00A92F9B"/>
    <w:rsid w:val="00A932E2"/>
    <w:rsid w:val="00A932FE"/>
    <w:rsid w:val="00A936C9"/>
    <w:rsid w:val="00A96AAD"/>
    <w:rsid w:val="00A96ACA"/>
    <w:rsid w:val="00A97A28"/>
    <w:rsid w:val="00AA1C0B"/>
    <w:rsid w:val="00AA2174"/>
    <w:rsid w:val="00AA36BF"/>
    <w:rsid w:val="00AA46DB"/>
    <w:rsid w:val="00AA6973"/>
    <w:rsid w:val="00AA6F7B"/>
    <w:rsid w:val="00AA7A38"/>
    <w:rsid w:val="00AB021C"/>
    <w:rsid w:val="00AB021F"/>
    <w:rsid w:val="00AB0C65"/>
    <w:rsid w:val="00AB139E"/>
    <w:rsid w:val="00AB1C20"/>
    <w:rsid w:val="00AB1C70"/>
    <w:rsid w:val="00AB1E23"/>
    <w:rsid w:val="00AB222E"/>
    <w:rsid w:val="00AB294F"/>
    <w:rsid w:val="00AB2984"/>
    <w:rsid w:val="00AB2A22"/>
    <w:rsid w:val="00AB36A3"/>
    <w:rsid w:val="00AB487E"/>
    <w:rsid w:val="00AB5E4F"/>
    <w:rsid w:val="00AB6A4D"/>
    <w:rsid w:val="00AB6DB7"/>
    <w:rsid w:val="00AB7464"/>
    <w:rsid w:val="00AB77B0"/>
    <w:rsid w:val="00AC00A9"/>
    <w:rsid w:val="00AC013C"/>
    <w:rsid w:val="00AC0C48"/>
    <w:rsid w:val="00AC1B7C"/>
    <w:rsid w:val="00AC3233"/>
    <w:rsid w:val="00AC3C96"/>
    <w:rsid w:val="00AC3FF1"/>
    <w:rsid w:val="00AC4C88"/>
    <w:rsid w:val="00AC546B"/>
    <w:rsid w:val="00AC67DB"/>
    <w:rsid w:val="00AC726D"/>
    <w:rsid w:val="00AC72EE"/>
    <w:rsid w:val="00AC75BA"/>
    <w:rsid w:val="00AD0536"/>
    <w:rsid w:val="00AD1FFA"/>
    <w:rsid w:val="00AD2280"/>
    <w:rsid w:val="00AD23E8"/>
    <w:rsid w:val="00AD2841"/>
    <w:rsid w:val="00AD303B"/>
    <w:rsid w:val="00AD3E3F"/>
    <w:rsid w:val="00AE10DD"/>
    <w:rsid w:val="00AE137B"/>
    <w:rsid w:val="00AE1755"/>
    <w:rsid w:val="00AE1CFD"/>
    <w:rsid w:val="00AE3775"/>
    <w:rsid w:val="00AE4199"/>
    <w:rsid w:val="00AE494D"/>
    <w:rsid w:val="00AE5A11"/>
    <w:rsid w:val="00AE6120"/>
    <w:rsid w:val="00AE6597"/>
    <w:rsid w:val="00AE7717"/>
    <w:rsid w:val="00AE7926"/>
    <w:rsid w:val="00AE7DB7"/>
    <w:rsid w:val="00AF05FA"/>
    <w:rsid w:val="00AF08A7"/>
    <w:rsid w:val="00AF18F6"/>
    <w:rsid w:val="00AF1DDD"/>
    <w:rsid w:val="00AF3431"/>
    <w:rsid w:val="00AF3492"/>
    <w:rsid w:val="00AF3749"/>
    <w:rsid w:val="00AF5639"/>
    <w:rsid w:val="00B00B89"/>
    <w:rsid w:val="00B01AFF"/>
    <w:rsid w:val="00B01E2C"/>
    <w:rsid w:val="00B06191"/>
    <w:rsid w:val="00B061DB"/>
    <w:rsid w:val="00B07AAB"/>
    <w:rsid w:val="00B10361"/>
    <w:rsid w:val="00B103CF"/>
    <w:rsid w:val="00B11A8D"/>
    <w:rsid w:val="00B12344"/>
    <w:rsid w:val="00B13026"/>
    <w:rsid w:val="00B138E9"/>
    <w:rsid w:val="00B14B37"/>
    <w:rsid w:val="00B15A9F"/>
    <w:rsid w:val="00B17472"/>
    <w:rsid w:val="00B1779E"/>
    <w:rsid w:val="00B1786F"/>
    <w:rsid w:val="00B20E68"/>
    <w:rsid w:val="00B212E0"/>
    <w:rsid w:val="00B21C35"/>
    <w:rsid w:val="00B23F76"/>
    <w:rsid w:val="00B25015"/>
    <w:rsid w:val="00B25CE5"/>
    <w:rsid w:val="00B25DCB"/>
    <w:rsid w:val="00B2670B"/>
    <w:rsid w:val="00B27D87"/>
    <w:rsid w:val="00B30839"/>
    <w:rsid w:val="00B30904"/>
    <w:rsid w:val="00B30B03"/>
    <w:rsid w:val="00B33CC9"/>
    <w:rsid w:val="00B34176"/>
    <w:rsid w:val="00B341BE"/>
    <w:rsid w:val="00B3457C"/>
    <w:rsid w:val="00B3499C"/>
    <w:rsid w:val="00B3573F"/>
    <w:rsid w:val="00B36082"/>
    <w:rsid w:val="00B37976"/>
    <w:rsid w:val="00B37B2D"/>
    <w:rsid w:val="00B43184"/>
    <w:rsid w:val="00B44AA8"/>
    <w:rsid w:val="00B44D16"/>
    <w:rsid w:val="00B4784C"/>
    <w:rsid w:val="00B47D67"/>
    <w:rsid w:val="00B501A2"/>
    <w:rsid w:val="00B505BA"/>
    <w:rsid w:val="00B53BB3"/>
    <w:rsid w:val="00B55B4B"/>
    <w:rsid w:val="00B560A6"/>
    <w:rsid w:val="00B566E3"/>
    <w:rsid w:val="00B56BCA"/>
    <w:rsid w:val="00B57641"/>
    <w:rsid w:val="00B57C5A"/>
    <w:rsid w:val="00B57DAC"/>
    <w:rsid w:val="00B62F78"/>
    <w:rsid w:val="00B63510"/>
    <w:rsid w:val="00B63543"/>
    <w:rsid w:val="00B64F72"/>
    <w:rsid w:val="00B6508B"/>
    <w:rsid w:val="00B65667"/>
    <w:rsid w:val="00B66E0A"/>
    <w:rsid w:val="00B71178"/>
    <w:rsid w:val="00B71598"/>
    <w:rsid w:val="00B71E10"/>
    <w:rsid w:val="00B72026"/>
    <w:rsid w:val="00B724F8"/>
    <w:rsid w:val="00B724FC"/>
    <w:rsid w:val="00B72755"/>
    <w:rsid w:val="00B73C46"/>
    <w:rsid w:val="00B7492D"/>
    <w:rsid w:val="00B7583A"/>
    <w:rsid w:val="00B75C6A"/>
    <w:rsid w:val="00B77C49"/>
    <w:rsid w:val="00B77EBE"/>
    <w:rsid w:val="00B81A3F"/>
    <w:rsid w:val="00B81B15"/>
    <w:rsid w:val="00B82674"/>
    <w:rsid w:val="00B83C13"/>
    <w:rsid w:val="00B85CF2"/>
    <w:rsid w:val="00B86DE5"/>
    <w:rsid w:val="00B875CB"/>
    <w:rsid w:val="00B911C7"/>
    <w:rsid w:val="00B91594"/>
    <w:rsid w:val="00B947B2"/>
    <w:rsid w:val="00B94AAF"/>
    <w:rsid w:val="00B94B06"/>
    <w:rsid w:val="00B97778"/>
    <w:rsid w:val="00B97C5F"/>
    <w:rsid w:val="00BA0014"/>
    <w:rsid w:val="00BA0914"/>
    <w:rsid w:val="00BA1454"/>
    <w:rsid w:val="00BA171E"/>
    <w:rsid w:val="00BA1B08"/>
    <w:rsid w:val="00BA2635"/>
    <w:rsid w:val="00BA3267"/>
    <w:rsid w:val="00BA35E2"/>
    <w:rsid w:val="00BA378C"/>
    <w:rsid w:val="00BA4707"/>
    <w:rsid w:val="00BA5566"/>
    <w:rsid w:val="00BA55A2"/>
    <w:rsid w:val="00BA577B"/>
    <w:rsid w:val="00BA5EEB"/>
    <w:rsid w:val="00BB02E5"/>
    <w:rsid w:val="00BB0835"/>
    <w:rsid w:val="00BB0CD2"/>
    <w:rsid w:val="00BB129F"/>
    <w:rsid w:val="00BB1D13"/>
    <w:rsid w:val="00BB2074"/>
    <w:rsid w:val="00BB24F8"/>
    <w:rsid w:val="00BB3020"/>
    <w:rsid w:val="00BB36B3"/>
    <w:rsid w:val="00BB491F"/>
    <w:rsid w:val="00BB654D"/>
    <w:rsid w:val="00BB6C3A"/>
    <w:rsid w:val="00BB6EA4"/>
    <w:rsid w:val="00BC0478"/>
    <w:rsid w:val="00BC0A1D"/>
    <w:rsid w:val="00BC11F1"/>
    <w:rsid w:val="00BC1991"/>
    <w:rsid w:val="00BC1EB7"/>
    <w:rsid w:val="00BC2540"/>
    <w:rsid w:val="00BC2AD5"/>
    <w:rsid w:val="00BC2EE1"/>
    <w:rsid w:val="00BC3156"/>
    <w:rsid w:val="00BC3A05"/>
    <w:rsid w:val="00BC3C04"/>
    <w:rsid w:val="00BC5CC2"/>
    <w:rsid w:val="00BC60C9"/>
    <w:rsid w:val="00BC6DCB"/>
    <w:rsid w:val="00BC76A1"/>
    <w:rsid w:val="00BC7754"/>
    <w:rsid w:val="00BD3CEC"/>
    <w:rsid w:val="00BD40AD"/>
    <w:rsid w:val="00BD577F"/>
    <w:rsid w:val="00BD6213"/>
    <w:rsid w:val="00BD646E"/>
    <w:rsid w:val="00BD6807"/>
    <w:rsid w:val="00BD68D5"/>
    <w:rsid w:val="00BD68ED"/>
    <w:rsid w:val="00BE0DF7"/>
    <w:rsid w:val="00BE10DD"/>
    <w:rsid w:val="00BE15BD"/>
    <w:rsid w:val="00BE1AD4"/>
    <w:rsid w:val="00BE21ED"/>
    <w:rsid w:val="00BE3110"/>
    <w:rsid w:val="00BE326D"/>
    <w:rsid w:val="00BE4C38"/>
    <w:rsid w:val="00BE4EA1"/>
    <w:rsid w:val="00BE59BB"/>
    <w:rsid w:val="00BE7A22"/>
    <w:rsid w:val="00BE7CAC"/>
    <w:rsid w:val="00BF020D"/>
    <w:rsid w:val="00BF1015"/>
    <w:rsid w:val="00BF12A0"/>
    <w:rsid w:val="00BF2C99"/>
    <w:rsid w:val="00BF4E58"/>
    <w:rsid w:val="00BF549B"/>
    <w:rsid w:val="00BF6A75"/>
    <w:rsid w:val="00BF7219"/>
    <w:rsid w:val="00BF775E"/>
    <w:rsid w:val="00C0018D"/>
    <w:rsid w:val="00C00B82"/>
    <w:rsid w:val="00C01B0D"/>
    <w:rsid w:val="00C03182"/>
    <w:rsid w:val="00C04BA3"/>
    <w:rsid w:val="00C05D31"/>
    <w:rsid w:val="00C05DDA"/>
    <w:rsid w:val="00C06225"/>
    <w:rsid w:val="00C068CF"/>
    <w:rsid w:val="00C06E17"/>
    <w:rsid w:val="00C071F6"/>
    <w:rsid w:val="00C0724E"/>
    <w:rsid w:val="00C0758D"/>
    <w:rsid w:val="00C07D30"/>
    <w:rsid w:val="00C108BB"/>
    <w:rsid w:val="00C12997"/>
    <w:rsid w:val="00C13B12"/>
    <w:rsid w:val="00C145DA"/>
    <w:rsid w:val="00C14AD6"/>
    <w:rsid w:val="00C14EDF"/>
    <w:rsid w:val="00C15047"/>
    <w:rsid w:val="00C15FD2"/>
    <w:rsid w:val="00C161A9"/>
    <w:rsid w:val="00C175B8"/>
    <w:rsid w:val="00C1788C"/>
    <w:rsid w:val="00C211BA"/>
    <w:rsid w:val="00C22EB1"/>
    <w:rsid w:val="00C23173"/>
    <w:rsid w:val="00C2416E"/>
    <w:rsid w:val="00C257F7"/>
    <w:rsid w:val="00C262C5"/>
    <w:rsid w:val="00C26C51"/>
    <w:rsid w:val="00C27134"/>
    <w:rsid w:val="00C30412"/>
    <w:rsid w:val="00C30B37"/>
    <w:rsid w:val="00C30E8E"/>
    <w:rsid w:val="00C31714"/>
    <w:rsid w:val="00C32258"/>
    <w:rsid w:val="00C32415"/>
    <w:rsid w:val="00C32975"/>
    <w:rsid w:val="00C3375B"/>
    <w:rsid w:val="00C338E7"/>
    <w:rsid w:val="00C33982"/>
    <w:rsid w:val="00C33F08"/>
    <w:rsid w:val="00C344D3"/>
    <w:rsid w:val="00C3599E"/>
    <w:rsid w:val="00C364C9"/>
    <w:rsid w:val="00C37EB7"/>
    <w:rsid w:val="00C409DC"/>
    <w:rsid w:val="00C409FF"/>
    <w:rsid w:val="00C40ED8"/>
    <w:rsid w:val="00C42348"/>
    <w:rsid w:val="00C423C9"/>
    <w:rsid w:val="00C42C52"/>
    <w:rsid w:val="00C42DFC"/>
    <w:rsid w:val="00C444EF"/>
    <w:rsid w:val="00C458B1"/>
    <w:rsid w:val="00C45D25"/>
    <w:rsid w:val="00C46ABB"/>
    <w:rsid w:val="00C46E21"/>
    <w:rsid w:val="00C474C5"/>
    <w:rsid w:val="00C47621"/>
    <w:rsid w:val="00C4788B"/>
    <w:rsid w:val="00C47ABC"/>
    <w:rsid w:val="00C47DEA"/>
    <w:rsid w:val="00C500D2"/>
    <w:rsid w:val="00C50399"/>
    <w:rsid w:val="00C50CC4"/>
    <w:rsid w:val="00C51C37"/>
    <w:rsid w:val="00C525EC"/>
    <w:rsid w:val="00C54178"/>
    <w:rsid w:val="00C545AA"/>
    <w:rsid w:val="00C5467A"/>
    <w:rsid w:val="00C54BEA"/>
    <w:rsid w:val="00C54E20"/>
    <w:rsid w:val="00C5592E"/>
    <w:rsid w:val="00C567A2"/>
    <w:rsid w:val="00C569B6"/>
    <w:rsid w:val="00C56B4B"/>
    <w:rsid w:val="00C603EE"/>
    <w:rsid w:val="00C61CE7"/>
    <w:rsid w:val="00C6260F"/>
    <w:rsid w:val="00C626B9"/>
    <w:rsid w:val="00C63134"/>
    <w:rsid w:val="00C63371"/>
    <w:rsid w:val="00C64883"/>
    <w:rsid w:val="00C64E84"/>
    <w:rsid w:val="00C655D2"/>
    <w:rsid w:val="00C655F3"/>
    <w:rsid w:val="00C66AEA"/>
    <w:rsid w:val="00C66F13"/>
    <w:rsid w:val="00C67D68"/>
    <w:rsid w:val="00C71166"/>
    <w:rsid w:val="00C7129F"/>
    <w:rsid w:val="00C71FFF"/>
    <w:rsid w:val="00C7248D"/>
    <w:rsid w:val="00C72873"/>
    <w:rsid w:val="00C7315E"/>
    <w:rsid w:val="00C73AC6"/>
    <w:rsid w:val="00C74328"/>
    <w:rsid w:val="00C76119"/>
    <w:rsid w:val="00C76404"/>
    <w:rsid w:val="00C773F5"/>
    <w:rsid w:val="00C77C47"/>
    <w:rsid w:val="00C80548"/>
    <w:rsid w:val="00C8246E"/>
    <w:rsid w:val="00C83EDA"/>
    <w:rsid w:val="00C87417"/>
    <w:rsid w:val="00C87CB1"/>
    <w:rsid w:val="00C9009D"/>
    <w:rsid w:val="00C91099"/>
    <w:rsid w:val="00C91291"/>
    <w:rsid w:val="00C912A4"/>
    <w:rsid w:val="00C91851"/>
    <w:rsid w:val="00C926BA"/>
    <w:rsid w:val="00C936AA"/>
    <w:rsid w:val="00C9496F"/>
    <w:rsid w:val="00C94B41"/>
    <w:rsid w:val="00C95E1F"/>
    <w:rsid w:val="00C96305"/>
    <w:rsid w:val="00CA0A76"/>
    <w:rsid w:val="00CA11EE"/>
    <w:rsid w:val="00CA12D5"/>
    <w:rsid w:val="00CA1581"/>
    <w:rsid w:val="00CA1EE3"/>
    <w:rsid w:val="00CA2263"/>
    <w:rsid w:val="00CA3936"/>
    <w:rsid w:val="00CA3F71"/>
    <w:rsid w:val="00CA6F40"/>
    <w:rsid w:val="00CA73DE"/>
    <w:rsid w:val="00CA7607"/>
    <w:rsid w:val="00CA76F5"/>
    <w:rsid w:val="00CB02DB"/>
    <w:rsid w:val="00CB14D5"/>
    <w:rsid w:val="00CB194C"/>
    <w:rsid w:val="00CB27EB"/>
    <w:rsid w:val="00CB35F1"/>
    <w:rsid w:val="00CB3DF4"/>
    <w:rsid w:val="00CB5FBE"/>
    <w:rsid w:val="00CB66BF"/>
    <w:rsid w:val="00CB6899"/>
    <w:rsid w:val="00CC0E2F"/>
    <w:rsid w:val="00CC165D"/>
    <w:rsid w:val="00CC22AB"/>
    <w:rsid w:val="00CC2505"/>
    <w:rsid w:val="00CC2546"/>
    <w:rsid w:val="00CC36B6"/>
    <w:rsid w:val="00CC41A6"/>
    <w:rsid w:val="00CC44CA"/>
    <w:rsid w:val="00CC580F"/>
    <w:rsid w:val="00CC751C"/>
    <w:rsid w:val="00CC7892"/>
    <w:rsid w:val="00CD0B22"/>
    <w:rsid w:val="00CD1546"/>
    <w:rsid w:val="00CD1C18"/>
    <w:rsid w:val="00CD2E1F"/>
    <w:rsid w:val="00CD3BC4"/>
    <w:rsid w:val="00CD3E88"/>
    <w:rsid w:val="00CD488F"/>
    <w:rsid w:val="00CD4BC3"/>
    <w:rsid w:val="00CD5190"/>
    <w:rsid w:val="00CD5377"/>
    <w:rsid w:val="00CD5B8B"/>
    <w:rsid w:val="00CD5CAC"/>
    <w:rsid w:val="00CD6326"/>
    <w:rsid w:val="00CD63CD"/>
    <w:rsid w:val="00CD71D7"/>
    <w:rsid w:val="00CD7331"/>
    <w:rsid w:val="00CD7496"/>
    <w:rsid w:val="00CD7A4E"/>
    <w:rsid w:val="00CD7C01"/>
    <w:rsid w:val="00CE0664"/>
    <w:rsid w:val="00CE0B62"/>
    <w:rsid w:val="00CE159C"/>
    <w:rsid w:val="00CE1F66"/>
    <w:rsid w:val="00CE2440"/>
    <w:rsid w:val="00CE37CB"/>
    <w:rsid w:val="00CE522F"/>
    <w:rsid w:val="00CE6E1B"/>
    <w:rsid w:val="00CE76EC"/>
    <w:rsid w:val="00CE79DC"/>
    <w:rsid w:val="00CE7DB0"/>
    <w:rsid w:val="00CF0B4B"/>
    <w:rsid w:val="00CF26A7"/>
    <w:rsid w:val="00CF2A52"/>
    <w:rsid w:val="00CF315F"/>
    <w:rsid w:val="00CF4C31"/>
    <w:rsid w:val="00CF4E3C"/>
    <w:rsid w:val="00CF5563"/>
    <w:rsid w:val="00CF5C02"/>
    <w:rsid w:val="00CF650C"/>
    <w:rsid w:val="00CF6A97"/>
    <w:rsid w:val="00CF775E"/>
    <w:rsid w:val="00D00ADE"/>
    <w:rsid w:val="00D012CE"/>
    <w:rsid w:val="00D013EC"/>
    <w:rsid w:val="00D018F9"/>
    <w:rsid w:val="00D01CB1"/>
    <w:rsid w:val="00D0205E"/>
    <w:rsid w:val="00D05A81"/>
    <w:rsid w:val="00D07554"/>
    <w:rsid w:val="00D078E4"/>
    <w:rsid w:val="00D07A97"/>
    <w:rsid w:val="00D10BEB"/>
    <w:rsid w:val="00D119BC"/>
    <w:rsid w:val="00D11B10"/>
    <w:rsid w:val="00D11C32"/>
    <w:rsid w:val="00D1206E"/>
    <w:rsid w:val="00D13E3E"/>
    <w:rsid w:val="00D142D1"/>
    <w:rsid w:val="00D14B2E"/>
    <w:rsid w:val="00D15550"/>
    <w:rsid w:val="00D15BE9"/>
    <w:rsid w:val="00D15CE1"/>
    <w:rsid w:val="00D16D00"/>
    <w:rsid w:val="00D208CC"/>
    <w:rsid w:val="00D22323"/>
    <w:rsid w:val="00D22E0C"/>
    <w:rsid w:val="00D23751"/>
    <w:rsid w:val="00D237D4"/>
    <w:rsid w:val="00D23923"/>
    <w:rsid w:val="00D23E9A"/>
    <w:rsid w:val="00D25830"/>
    <w:rsid w:val="00D25968"/>
    <w:rsid w:val="00D26C7A"/>
    <w:rsid w:val="00D26C92"/>
    <w:rsid w:val="00D277EA"/>
    <w:rsid w:val="00D302B9"/>
    <w:rsid w:val="00D31F59"/>
    <w:rsid w:val="00D32188"/>
    <w:rsid w:val="00D330A5"/>
    <w:rsid w:val="00D34C48"/>
    <w:rsid w:val="00D35DBA"/>
    <w:rsid w:val="00D36674"/>
    <w:rsid w:val="00D37174"/>
    <w:rsid w:val="00D37D15"/>
    <w:rsid w:val="00D409C0"/>
    <w:rsid w:val="00D40A05"/>
    <w:rsid w:val="00D40A99"/>
    <w:rsid w:val="00D43896"/>
    <w:rsid w:val="00D448C9"/>
    <w:rsid w:val="00D45909"/>
    <w:rsid w:val="00D46663"/>
    <w:rsid w:val="00D46C3A"/>
    <w:rsid w:val="00D46FFA"/>
    <w:rsid w:val="00D47640"/>
    <w:rsid w:val="00D47679"/>
    <w:rsid w:val="00D501F7"/>
    <w:rsid w:val="00D50D02"/>
    <w:rsid w:val="00D534DB"/>
    <w:rsid w:val="00D5386D"/>
    <w:rsid w:val="00D54213"/>
    <w:rsid w:val="00D54C93"/>
    <w:rsid w:val="00D55392"/>
    <w:rsid w:val="00D55958"/>
    <w:rsid w:val="00D570B9"/>
    <w:rsid w:val="00D61A20"/>
    <w:rsid w:val="00D61DA2"/>
    <w:rsid w:val="00D6366C"/>
    <w:rsid w:val="00D64169"/>
    <w:rsid w:val="00D647C2"/>
    <w:rsid w:val="00D64AB6"/>
    <w:rsid w:val="00D64E48"/>
    <w:rsid w:val="00D6610C"/>
    <w:rsid w:val="00D676AA"/>
    <w:rsid w:val="00D70746"/>
    <w:rsid w:val="00D713F9"/>
    <w:rsid w:val="00D7294E"/>
    <w:rsid w:val="00D72D08"/>
    <w:rsid w:val="00D73382"/>
    <w:rsid w:val="00D736B0"/>
    <w:rsid w:val="00D73A7E"/>
    <w:rsid w:val="00D73EAA"/>
    <w:rsid w:val="00D73FAF"/>
    <w:rsid w:val="00D757A9"/>
    <w:rsid w:val="00D75A8C"/>
    <w:rsid w:val="00D77F74"/>
    <w:rsid w:val="00D801CF"/>
    <w:rsid w:val="00D80240"/>
    <w:rsid w:val="00D8046B"/>
    <w:rsid w:val="00D8050D"/>
    <w:rsid w:val="00D807D2"/>
    <w:rsid w:val="00D81EB7"/>
    <w:rsid w:val="00D83E24"/>
    <w:rsid w:val="00D84258"/>
    <w:rsid w:val="00D8492F"/>
    <w:rsid w:val="00D84AF0"/>
    <w:rsid w:val="00D85555"/>
    <w:rsid w:val="00D87BA3"/>
    <w:rsid w:val="00D87BEC"/>
    <w:rsid w:val="00D87E28"/>
    <w:rsid w:val="00D90085"/>
    <w:rsid w:val="00D90DB3"/>
    <w:rsid w:val="00D91276"/>
    <w:rsid w:val="00D9207F"/>
    <w:rsid w:val="00D92485"/>
    <w:rsid w:val="00D937EC"/>
    <w:rsid w:val="00D945D9"/>
    <w:rsid w:val="00D94D45"/>
    <w:rsid w:val="00D95693"/>
    <w:rsid w:val="00D96ED7"/>
    <w:rsid w:val="00D9712D"/>
    <w:rsid w:val="00DA0D23"/>
    <w:rsid w:val="00DA0D63"/>
    <w:rsid w:val="00DA22CD"/>
    <w:rsid w:val="00DA23D3"/>
    <w:rsid w:val="00DA41A9"/>
    <w:rsid w:val="00DA5D43"/>
    <w:rsid w:val="00DA6424"/>
    <w:rsid w:val="00DB01AE"/>
    <w:rsid w:val="00DB0B07"/>
    <w:rsid w:val="00DB1474"/>
    <w:rsid w:val="00DB1B44"/>
    <w:rsid w:val="00DB27EB"/>
    <w:rsid w:val="00DB30BB"/>
    <w:rsid w:val="00DB45ED"/>
    <w:rsid w:val="00DB4606"/>
    <w:rsid w:val="00DB5145"/>
    <w:rsid w:val="00DB5FA5"/>
    <w:rsid w:val="00DB638B"/>
    <w:rsid w:val="00DB7629"/>
    <w:rsid w:val="00DC00B8"/>
    <w:rsid w:val="00DC0529"/>
    <w:rsid w:val="00DC1F8E"/>
    <w:rsid w:val="00DC2348"/>
    <w:rsid w:val="00DC24C6"/>
    <w:rsid w:val="00DC25DE"/>
    <w:rsid w:val="00DC27A6"/>
    <w:rsid w:val="00DC4922"/>
    <w:rsid w:val="00DC49D2"/>
    <w:rsid w:val="00DC6828"/>
    <w:rsid w:val="00DC6D9D"/>
    <w:rsid w:val="00DD0227"/>
    <w:rsid w:val="00DD05FE"/>
    <w:rsid w:val="00DD0E5C"/>
    <w:rsid w:val="00DD2623"/>
    <w:rsid w:val="00DD3E50"/>
    <w:rsid w:val="00DD4204"/>
    <w:rsid w:val="00DD4716"/>
    <w:rsid w:val="00DD4717"/>
    <w:rsid w:val="00DD4D07"/>
    <w:rsid w:val="00DD5676"/>
    <w:rsid w:val="00DD6252"/>
    <w:rsid w:val="00DD7BAF"/>
    <w:rsid w:val="00DE2ECD"/>
    <w:rsid w:val="00DE3452"/>
    <w:rsid w:val="00DE3665"/>
    <w:rsid w:val="00DE3E13"/>
    <w:rsid w:val="00DE4611"/>
    <w:rsid w:val="00DE47CC"/>
    <w:rsid w:val="00DE5D91"/>
    <w:rsid w:val="00DE7334"/>
    <w:rsid w:val="00DE73E0"/>
    <w:rsid w:val="00DF035D"/>
    <w:rsid w:val="00DF0E6C"/>
    <w:rsid w:val="00DF1A1B"/>
    <w:rsid w:val="00DF249C"/>
    <w:rsid w:val="00DF2596"/>
    <w:rsid w:val="00DF4762"/>
    <w:rsid w:val="00DF58A6"/>
    <w:rsid w:val="00DF6FB6"/>
    <w:rsid w:val="00DF7402"/>
    <w:rsid w:val="00E0027A"/>
    <w:rsid w:val="00E00A64"/>
    <w:rsid w:val="00E01ADF"/>
    <w:rsid w:val="00E01ED8"/>
    <w:rsid w:val="00E02142"/>
    <w:rsid w:val="00E0241C"/>
    <w:rsid w:val="00E033DA"/>
    <w:rsid w:val="00E04A20"/>
    <w:rsid w:val="00E04E8C"/>
    <w:rsid w:val="00E06476"/>
    <w:rsid w:val="00E1062C"/>
    <w:rsid w:val="00E1152F"/>
    <w:rsid w:val="00E11983"/>
    <w:rsid w:val="00E12464"/>
    <w:rsid w:val="00E12ECE"/>
    <w:rsid w:val="00E14CA5"/>
    <w:rsid w:val="00E152A4"/>
    <w:rsid w:val="00E1584A"/>
    <w:rsid w:val="00E15CCB"/>
    <w:rsid w:val="00E17B9D"/>
    <w:rsid w:val="00E20576"/>
    <w:rsid w:val="00E207B8"/>
    <w:rsid w:val="00E2090F"/>
    <w:rsid w:val="00E20AB2"/>
    <w:rsid w:val="00E20F07"/>
    <w:rsid w:val="00E2109A"/>
    <w:rsid w:val="00E219B8"/>
    <w:rsid w:val="00E22919"/>
    <w:rsid w:val="00E22940"/>
    <w:rsid w:val="00E25068"/>
    <w:rsid w:val="00E25BFB"/>
    <w:rsid w:val="00E25C04"/>
    <w:rsid w:val="00E25CC2"/>
    <w:rsid w:val="00E26BCC"/>
    <w:rsid w:val="00E27DD9"/>
    <w:rsid w:val="00E3036F"/>
    <w:rsid w:val="00E34E23"/>
    <w:rsid w:val="00E35A50"/>
    <w:rsid w:val="00E35C06"/>
    <w:rsid w:val="00E35F85"/>
    <w:rsid w:val="00E368CC"/>
    <w:rsid w:val="00E36E0F"/>
    <w:rsid w:val="00E37A1D"/>
    <w:rsid w:val="00E37CEE"/>
    <w:rsid w:val="00E403E7"/>
    <w:rsid w:val="00E4243B"/>
    <w:rsid w:val="00E42905"/>
    <w:rsid w:val="00E42D71"/>
    <w:rsid w:val="00E43DCB"/>
    <w:rsid w:val="00E44AD7"/>
    <w:rsid w:val="00E45BF1"/>
    <w:rsid w:val="00E47415"/>
    <w:rsid w:val="00E47F9E"/>
    <w:rsid w:val="00E50743"/>
    <w:rsid w:val="00E5077A"/>
    <w:rsid w:val="00E50EF4"/>
    <w:rsid w:val="00E50F7C"/>
    <w:rsid w:val="00E51B61"/>
    <w:rsid w:val="00E51BE4"/>
    <w:rsid w:val="00E51D2C"/>
    <w:rsid w:val="00E52165"/>
    <w:rsid w:val="00E53055"/>
    <w:rsid w:val="00E537D0"/>
    <w:rsid w:val="00E54522"/>
    <w:rsid w:val="00E56575"/>
    <w:rsid w:val="00E5660C"/>
    <w:rsid w:val="00E569DC"/>
    <w:rsid w:val="00E56F02"/>
    <w:rsid w:val="00E575E8"/>
    <w:rsid w:val="00E5786B"/>
    <w:rsid w:val="00E57A07"/>
    <w:rsid w:val="00E57C3C"/>
    <w:rsid w:val="00E57F04"/>
    <w:rsid w:val="00E57F2B"/>
    <w:rsid w:val="00E60998"/>
    <w:rsid w:val="00E60AEC"/>
    <w:rsid w:val="00E6166E"/>
    <w:rsid w:val="00E61A66"/>
    <w:rsid w:val="00E61BE3"/>
    <w:rsid w:val="00E61D17"/>
    <w:rsid w:val="00E625F2"/>
    <w:rsid w:val="00E6546C"/>
    <w:rsid w:val="00E668AE"/>
    <w:rsid w:val="00E67263"/>
    <w:rsid w:val="00E679FA"/>
    <w:rsid w:val="00E70233"/>
    <w:rsid w:val="00E70740"/>
    <w:rsid w:val="00E7110F"/>
    <w:rsid w:val="00E714B6"/>
    <w:rsid w:val="00E73504"/>
    <w:rsid w:val="00E735C2"/>
    <w:rsid w:val="00E739C8"/>
    <w:rsid w:val="00E73F76"/>
    <w:rsid w:val="00E74310"/>
    <w:rsid w:val="00E74684"/>
    <w:rsid w:val="00E767BF"/>
    <w:rsid w:val="00E76DD2"/>
    <w:rsid w:val="00E777F1"/>
    <w:rsid w:val="00E77ABA"/>
    <w:rsid w:val="00E77F72"/>
    <w:rsid w:val="00E8093B"/>
    <w:rsid w:val="00E80D0D"/>
    <w:rsid w:val="00E81102"/>
    <w:rsid w:val="00E811C1"/>
    <w:rsid w:val="00E812E7"/>
    <w:rsid w:val="00E817B9"/>
    <w:rsid w:val="00E844C7"/>
    <w:rsid w:val="00E84855"/>
    <w:rsid w:val="00E851FA"/>
    <w:rsid w:val="00E87C60"/>
    <w:rsid w:val="00E901DB"/>
    <w:rsid w:val="00E90AED"/>
    <w:rsid w:val="00E9122B"/>
    <w:rsid w:val="00E91914"/>
    <w:rsid w:val="00E92256"/>
    <w:rsid w:val="00E92824"/>
    <w:rsid w:val="00E928D1"/>
    <w:rsid w:val="00E932A2"/>
    <w:rsid w:val="00E933C4"/>
    <w:rsid w:val="00E94407"/>
    <w:rsid w:val="00E944B3"/>
    <w:rsid w:val="00E9546B"/>
    <w:rsid w:val="00E95724"/>
    <w:rsid w:val="00E96359"/>
    <w:rsid w:val="00E9645B"/>
    <w:rsid w:val="00EA1357"/>
    <w:rsid w:val="00EA2AD8"/>
    <w:rsid w:val="00EA2E38"/>
    <w:rsid w:val="00EA331D"/>
    <w:rsid w:val="00EA4CFE"/>
    <w:rsid w:val="00EA6117"/>
    <w:rsid w:val="00EA6186"/>
    <w:rsid w:val="00EA6C0F"/>
    <w:rsid w:val="00EA7503"/>
    <w:rsid w:val="00EA7729"/>
    <w:rsid w:val="00EA7E1B"/>
    <w:rsid w:val="00EB0752"/>
    <w:rsid w:val="00EB201D"/>
    <w:rsid w:val="00EB209E"/>
    <w:rsid w:val="00EB39B6"/>
    <w:rsid w:val="00EB47C3"/>
    <w:rsid w:val="00EB47DC"/>
    <w:rsid w:val="00EB4AF3"/>
    <w:rsid w:val="00EB4C1A"/>
    <w:rsid w:val="00EB502C"/>
    <w:rsid w:val="00EB57C7"/>
    <w:rsid w:val="00EB5F68"/>
    <w:rsid w:val="00EB60DF"/>
    <w:rsid w:val="00EC0A79"/>
    <w:rsid w:val="00EC1337"/>
    <w:rsid w:val="00EC1B04"/>
    <w:rsid w:val="00EC29A3"/>
    <w:rsid w:val="00EC376B"/>
    <w:rsid w:val="00EC430F"/>
    <w:rsid w:val="00EC4FA1"/>
    <w:rsid w:val="00EC68AB"/>
    <w:rsid w:val="00EC6E38"/>
    <w:rsid w:val="00ED029D"/>
    <w:rsid w:val="00ED10E5"/>
    <w:rsid w:val="00ED28CC"/>
    <w:rsid w:val="00ED2E1E"/>
    <w:rsid w:val="00ED307E"/>
    <w:rsid w:val="00ED3AC0"/>
    <w:rsid w:val="00ED6186"/>
    <w:rsid w:val="00ED630C"/>
    <w:rsid w:val="00ED717E"/>
    <w:rsid w:val="00ED7DCA"/>
    <w:rsid w:val="00EE0D9E"/>
    <w:rsid w:val="00EE1A7D"/>
    <w:rsid w:val="00EE1ADD"/>
    <w:rsid w:val="00EE1C02"/>
    <w:rsid w:val="00EE234C"/>
    <w:rsid w:val="00EE283F"/>
    <w:rsid w:val="00EE2FA9"/>
    <w:rsid w:val="00EE3346"/>
    <w:rsid w:val="00EE3C98"/>
    <w:rsid w:val="00EE3DC0"/>
    <w:rsid w:val="00EE4853"/>
    <w:rsid w:val="00EE4905"/>
    <w:rsid w:val="00EE49DA"/>
    <w:rsid w:val="00EE751A"/>
    <w:rsid w:val="00EE7DC5"/>
    <w:rsid w:val="00EF0482"/>
    <w:rsid w:val="00EF0D0E"/>
    <w:rsid w:val="00EF1CAF"/>
    <w:rsid w:val="00EF1D35"/>
    <w:rsid w:val="00EF2CB9"/>
    <w:rsid w:val="00EF32F3"/>
    <w:rsid w:val="00EF42E2"/>
    <w:rsid w:val="00EF77A7"/>
    <w:rsid w:val="00EF7DAB"/>
    <w:rsid w:val="00F01CD9"/>
    <w:rsid w:val="00F02CFE"/>
    <w:rsid w:val="00F0484A"/>
    <w:rsid w:val="00F05299"/>
    <w:rsid w:val="00F0730D"/>
    <w:rsid w:val="00F0731A"/>
    <w:rsid w:val="00F07C8D"/>
    <w:rsid w:val="00F101B3"/>
    <w:rsid w:val="00F10DB8"/>
    <w:rsid w:val="00F1102A"/>
    <w:rsid w:val="00F13BF2"/>
    <w:rsid w:val="00F1483D"/>
    <w:rsid w:val="00F15645"/>
    <w:rsid w:val="00F167FD"/>
    <w:rsid w:val="00F16CE2"/>
    <w:rsid w:val="00F17B11"/>
    <w:rsid w:val="00F17F17"/>
    <w:rsid w:val="00F204E6"/>
    <w:rsid w:val="00F21118"/>
    <w:rsid w:val="00F21356"/>
    <w:rsid w:val="00F230E8"/>
    <w:rsid w:val="00F23BBC"/>
    <w:rsid w:val="00F252B8"/>
    <w:rsid w:val="00F25DEB"/>
    <w:rsid w:val="00F26EBA"/>
    <w:rsid w:val="00F273E8"/>
    <w:rsid w:val="00F3038C"/>
    <w:rsid w:val="00F30CD9"/>
    <w:rsid w:val="00F31E1B"/>
    <w:rsid w:val="00F31ECE"/>
    <w:rsid w:val="00F3234D"/>
    <w:rsid w:val="00F328D5"/>
    <w:rsid w:val="00F32A46"/>
    <w:rsid w:val="00F3313F"/>
    <w:rsid w:val="00F3315E"/>
    <w:rsid w:val="00F34B15"/>
    <w:rsid w:val="00F34E0B"/>
    <w:rsid w:val="00F35160"/>
    <w:rsid w:val="00F36254"/>
    <w:rsid w:val="00F37113"/>
    <w:rsid w:val="00F37C7A"/>
    <w:rsid w:val="00F40BE3"/>
    <w:rsid w:val="00F40F83"/>
    <w:rsid w:val="00F41256"/>
    <w:rsid w:val="00F42937"/>
    <w:rsid w:val="00F42B8F"/>
    <w:rsid w:val="00F4446F"/>
    <w:rsid w:val="00F44679"/>
    <w:rsid w:val="00F45436"/>
    <w:rsid w:val="00F463A4"/>
    <w:rsid w:val="00F46A79"/>
    <w:rsid w:val="00F46DE8"/>
    <w:rsid w:val="00F475CF"/>
    <w:rsid w:val="00F500FC"/>
    <w:rsid w:val="00F51549"/>
    <w:rsid w:val="00F51F1A"/>
    <w:rsid w:val="00F522B8"/>
    <w:rsid w:val="00F52493"/>
    <w:rsid w:val="00F533B9"/>
    <w:rsid w:val="00F533C1"/>
    <w:rsid w:val="00F53625"/>
    <w:rsid w:val="00F548AE"/>
    <w:rsid w:val="00F55F4C"/>
    <w:rsid w:val="00F56969"/>
    <w:rsid w:val="00F56D70"/>
    <w:rsid w:val="00F56E6D"/>
    <w:rsid w:val="00F56F8E"/>
    <w:rsid w:val="00F61606"/>
    <w:rsid w:val="00F62177"/>
    <w:rsid w:val="00F621D5"/>
    <w:rsid w:val="00F6351A"/>
    <w:rsid w:val="00F64AAA"/>
    <w:rsid w:val="00F65732"/>
    <w:rsid w:val="00F6618A"/>
    <w:rsid w:val="00F71192"/>
    <w:rsid w:val="00F711A3"/>
    <w:rsid w:val="00F72BCE"/>
    <w:rsid w:val="00F73021"/>
    <w:rsid w:val="00F7346F"/>
    <w:rsid w:val="00F735A8"/>
    <w:rsid w:val="00F736E5"/>
    <w:rsid w:val="00F74542"/>
    <w:rsid w:val="00F745AB"/>
    <w:rsid w:val="00F7489B"/>
    <w:rsid w:val="00F76339"/>
    <w:rsid w:val="00F80E55"/>
    <w:rsid w:val="00F81EB7"/>
    <w:rsid w:val="00F81F98"/>
    <w:rsid w:val="00F833DB"/>
    <w:rsid w:val="00F83FBB"/>
    <w:rsid w:val="00F84120"/>
    <w:rsid w:val="00F84299"/>
    <w:rsid w:val="00F8452E"/>
    <w:rsid w:val="00F84699"/>
    <w:rsid w:val="00F84B60"/>
    <w:rsid w:val="00F84C8F"/>
    <w:rsid w:val="00F8557C"/>
    <w:rsid w:val="00F85BE3"/>
    <w:rsid w:val="00F85DF6"/>
    <w:rsid w:val="00F85EB8"/>
    <w:rsid w:val="00F87A9A"/>
    <w:rsid w:val="00F901EB"/>
    <w:rsid w:val="00F908A5"/>
    <w:rsid w:val="00F958EA"/>
    <w:rsid w:val="00F96F02"/>
    <w:rsid w:val="00F97047"/>
    <w:rsid w:val="00F97754"/>
    <w:rsid w:val="00F97DF2"/>
    <w:rsid w:val="00F97FAE"/>
    <w:rsid w:val="00FA00DC"/>
    <w:rsid w:val="00FA082B"/>
    <w:rsid w:val="00FA0D67"/>
    <w:rsid w:val="00FA10C3"/>
    <w:rsid w:val="00FA1B10"/>
    <w:rsid w:val="00FA2180"/>
    <w:rsid w:val="00FA3CBC"/>
    <w:rsid w:val="00FA403B"/>
    <w:rsid w:val="00FA4416"/>
    <w:rsid w:val="00FA4B39"/>
    <w:rsid w:val="00FA4D72"/>
    <w:rsid w:val="00FA5CAF"/>
    <w:rsid w:val="00FA625F"/>
    <w:rsid w:val="00FA711F"/>
    <w:rsid w:val="00FA77C1"/>
    <w:rsid w:val="00FA7B2F"/>
    <w:rsid w:val="00FA7FD4"/>
    <w:rsid w:val="00FB0039"/>
    <w:rsid w:val="00FB36F9"/>
    <w:rsid w:val="00FB37C5"/>
    <w:rsid w:val="00FB3C90"/>
    <w:rsid w:val="00FB5199"/>
    <w:rsid w:val="00FB66FE"/>
    <w:rsid w:val="00FC1EFD"/>
    <w:rsid w:val="00FC2156"/>
    <w:rsid w:val="00FC375D"/>
    <w:rsid w:val="00FC4216"/>
    <w:rsid w:val="00FC4466"/>
    <w:rsid w:val="00FC4812"/>
    <w:rsid w:val="00FC6A0F"/>
    <w:rsid w:val="00FD0F34"/>
    <w:rsid w:val="00FD10E3"/>
    <w:rsid w:val="00FD1285"/>
    <w:rsid w:val="00FD2CFE"/>
    <w:rsid w:val="00FD376C"/>
    <w:rsid w:val="00FD3D26"/>
    <w:rsid w:val="00FD4A16"/>
    <w:rsid w:val="00FD7013"/>
    <w:rsid w:val="00FD7F79"/>
    <w:rsid w:val="00FE0450"/>
    <w:rsid w:val="00FE0AC2"/>
    <w:rsid w:val="00FE0D50"/>
    <w:rsid w:val="00FE1307"/>
    <w:rsid w:val="00FE2B9A"/>
    <w:rsid w:val="00FE2D69"/>
    <w:rsid w:val="00FE42B6"/>
    <w:rsid w:val="00FE58DE"/>
    <w:rsid w:val="00FE5FF5"/>
    <w:rsid w:val="00FE5FF6"/>
    <w:rsid w:val="00FE6107"/>
    <w:rsid w:val="00FE6379"/>
    <w:rsid w:val="00FE65C3"/>
    <w:rsid w:val="00FE660C"/>
    <w:rsid w:val="00FE6AE2"/>
    <w:rsid w:val="00FE6E76"/>
    <w:rsid w:val="00FE79E7"/>
    <w:rsid w:val="00FF1CD2"/>
    <w:rsid w:val="00FF3476"/>
    <w:rsid w:val="00FF454E"/>
    <w:rsid w:val="00FF523F"/>
    <w:rsid w:val="00FF5C06"/>
    <w:rsid w:val="00FF6E5C"/>
    <w:rsid w:val="00FF7155"/>
    <w:rsid w:val="00FF722E"/>
    <w:rsid w:val="00FF7788"/>
    <w:rsid w:val="00FF7E96"/>
    <w:rsid w:val="054418BE"/>
    <w:rsid w:val="070215F0"/>
    <w:rsid w:val="271F4812"/>
    <w:rsid w:val="2B9D7532"/>
    <w:rsid w:val="437E0F62"/>
    <w:rsid w:val="4616469C"/>
    <w:rsid w:val="51B860B0"/>
    <w:rsid w:val="52D333E3"/>
    <w:rsid w:val="57AB7303"/>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name="Normal"/>
    <w:lsdException w:qFormat="1" w:unhideWhenUsed="0" w:uiPriority="0" w:name="heading 1"/>
    <w:lsdException w:qFormat="1" w:unhideWhenUsed="0" w:uiPriority="0" w:name="heading 2"/>
    <w:lsdException w:qFormat="1" w:unhideWhenUsed="0" w:uiPriority="0" w:name="heading 3"/>
    <w:lsdException w:qFormat="1" w:unhideWhenUsed="0" w:uiPriority="0" w:name="heading 4"/>
    <w:lsdException w:qFormat="1" w:unhideWhenUsed="0" w:uiPriority="0" w:name="heading 5"/>
    <w:lsdException w:qFormat="1" w:unhideWhenUsed="0" w:uiPriority="0" w:name="heading 6"/>
    <w:lsdException w:qFormat="1" w:unhideWhenUsed="0" w:uiPriority="0" w:name="heading 7"/>
    <w:lsdException w:qFormat="1" w:unhideWhenUsed="0"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name="toc 1"/>
    <w:lsdException w:qFormat="1" w:unhideWhenUsed="0" w:uiPriority="39" w:semiHidden="0" w:name="toc 2"/>
    <w:lsdException w:qFormat="1" w:unhideWhenUsed="0" w:uiPriority="39" w:semiHidden="0" w:name="toc 3"/>
    <w:lsdException w:qFormat="1" w:unhideWhenUsed="0" w:uiPriority="3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0" w:name="Normal Indent"/>
    <w:lsdException w:qFormat="1" w:uiPriority="0" w:name="footnote text"/>
    <w:lsdException w:qFormat="1" w:unhideWhenUsed="0" w:uiPriority="0" w:name="annotation text"/>
    <w:lsdException w:qFormat="1"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99"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99" w:name="FollowedHyperlink"/>
    <w:lsdException w:qFormat="1" w:unhideWhenUsed="0" w:uiPriority="22" w:semiHidden="0" w:name="Strong"/>
    <w:lsdException w:qFormat="1" w:unhideWhenUsed="0" w:uiPriority="20" w:name="Emphasis"/>
    <w:lsdException w:qFormat="1" w:unhideWhenUsed="0" w:uiPriority="0" w:name="Document Map"/>
    <w:lsdException w:qFormat="1" w:unhideWhenUsed="0"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99" w:semiHidden="0" w:name="Table Grid"/>
    <w:lsdException w:uiPriority="99" w:name="Table Theme"/>
    <w:lsdException w:qFormat="1"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qFormat="1"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qFormat="1"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uiPriority w:val="0"/>
    <w:pPr>
      <w:spacing w:line="300" w:lineRule="auto"/>
      <w:jc w:val="both"/>
    </w:pPr>
    <w:rPr>
      <w:rFonts w:ascii="Times New Roman" w:hAnsi="Times New Roman" w:eastAsia="宋体" w:cs="Times New Roman"/>
      <w:sz w:val="21"/>
      <w:szCs w:val="21"/>
      <w:lang w:val="en-US" w:eastAsia="zh-CN" w:bidi="ar-SA"/>
    </w:rPr>
  </w:style>
  <w:style w:type="paragraph" w:styleId="2">
    <w:name w:val="heading 1"/>
    <w:basedOn w:val="1"/>
    <w:next w:val="1"/>
    <w:link w:val="43"/>
    <w:semiHidden/>
    <w:qFormat/>
    <w:uiPriority w:val="0"/>
    <w:pPr>
      <w:outlineLvl w:val="0"/>
    </w:pPr>
  </w:style>
  <w:style w:type="paragraph" w:styleId="3">
    <w:name w:val="heading 2"/>
    <w:basedOn w:val="1"/>
    <w:next w:val="1"/>
    <w:link w:val="44"/>
    <w:semiHidden/>
    <w:qFormat/>
    <w:uiPriority w:val="0"/>
    <w:pPr>
      <w:spacing w:before="100" w:beforeAutospacing="1" w:after="100" w:afterAutospacing="1"/>
      <w:jc w:val="center"/>
      <w:outlineLvl w:val="1"/>
    </w:pPr>
    <w:rPr>
      <w:rFonts w:ascii="黑体" w:eastAsia="黑体"/>
      <w:sz w:val="36"/>
      <w:szCs w:val="36"/>
    </w:rPr>
  </w:style>
  <w:style w:type="paragraph" w:styleId="4">
    <w:name w:val="heading 3"/>
    <w:basedOn w:val="1"/>
    <w:next w:val="1"/>
    <w:link w:val="45"/>
    <w:semiHidden/>
    <w:qFormat/>
    <w:uiPriority w:val="0"/>
    <w:pPr>
      <w:keepNext/>
      <w:keepLines/>
      <w:spacing w:before="100" w:beforeAutospacing="1" w:after="100" w:afterAutospacing="1"/>
      <w:jc w:val="center"/>
      <w:outlineLvl w:val="2"/>
    </w:pPr>
    <w:rPr>
      <w:rFonts w:eastAsia="黑体"/>
      <w:bCs/>
      <w:sz w:val="32"/>
      <w:szCs w:val="32"/>
    </w:rPr>
  </w:style>
  <w:style w:type="paragraph" w:styleId="5">
    <w:name w:val="heading 4"/>
    <w:basedOn w:val="1"/>
    <w:next w:val="1"/>
    <w:link w:val="46"/>
    <w:semiHidden/>
    <w:qFormat/>
    <w:uiPriority w:val="0"/>
    <w:pPr>
      <w:keepNext/>
      <w:keepLines/>
      <w:spacing w:before="280" w:after="290" w:line="372" w:lineRule="auto"/>
      <w:outlineLvl w:val="3"/>
    </w:pPr>
    <w:rPr>
      <w:rFonts w:ascii="Arial" w:hAnsi="Arial" w:eastAsia="黑体"/>
      <w:b/>
      <w:bCs/>
      <w:sz w:val="28"/>
      <w:szCs w:val="28"/>
    </w:rPr>
  </w:style>
  <w:style w:type="paragraph" w:styleId="6">
    <w:name w:val="heading 5"/>
    <w:basedOn w:val="1"/>
    <w:next w:val="1"/>
    <w:link w:val="47"/>
    <w:semiHidden/>
    <w:qFormat/>
    <w:uiPriority w:val="0"/>
    <w:pPr>
      <w:keepNext/>
      <w:keepLines/>
      <w:spacing w:before="280" w:after="290" w:line="372" w:lineRule="auto"/>
      <w:outlineLvl w:val="4"/>
    </w:pPr>
    <w:rPr>
      <w:b/>
      <w:bCs/>
      <w:sz w:val="28"/>
      <w:szCs w:val="28"/>
    </w:rPr>
  </w:style>
  <w:style w:type="paragraph" w:styleId="7">
    <w:name w:val="heading 6"/>
    <w:basedOn w:val="1"/>
    <w:next w:val="1"/>
    <w:link w:val="48"/>
    <w:semiHidden/>
    <w:qFormat/>
    <w:uiPriority w:val="0"/>
    <w:pPr>
      <w:keepNext/>
      <w:keepLines/>
      <w:spacing w:before="240" w:after="64" w:line="317" w:lineRule="auto"/>
      <w:outlineLvl w:val="5"/>
    </w:pPr>
    <w:rPr>
      <w:rFonts w:ascii="Arial" w:hAnsi="Arial" w:eastAsia="黑体"/>
      <w:b/>
      <w:bCs/>
      <w:sz w:val="24"/>
    </w:rPr>
  </w:style>
  <w:style w:type="paragraph" w:styleId="8">
    <w:name w:val="heading 7"/>
    <w:basedOn w:val="1"/>
    <w:next w:val="1"/>
    <w:link w:val="49"/>
    <w:semiHidden/>
    <w:qFormat/>
    <w:uiPriority w:val="0"/>
    <w:pPr>
      <w:keepNext/>
      <w:keepLines/>
      <w:spacing w:before="240" w:after="64" w:line="320" w:lineRule="auto"/>
      <w:outlineLvl w:val="6"/>
    </w:pPr>
    <w:rPr>
      <w:b/>
      <w:bCs/>
      <w:sz w:val="24"/>
      <w:szCs w:val="24"/>
    </w:rPr>
  </w:style>
  <w:style w:type="paragraph" w:styleId="9">
    <w:name w:val="heading 8"/>
    <w:basedOn w:val="1"/>
    <w:next w:val="1"/>
    <w:link w:val="50"/>
    <w:semiHidden/>
    <w:qFormat/>
    <w:uiPriority w:val="0"/>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36">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10">
    <w:name w:val="toc 7"/>
    <w:basedOn w:val="1"/>
    <w:next w:val="1"/>
    <w:semiHidden/>
    <w:qFormat/>
    <w:uiPriority w:val="99"/>
    <w:pPr>
      <w:widowControl w:val="0"/>
      <w:spacing w:line="240" w:lineRule="auto"/>
      <w:ind w:left="2520" w:leftChars="1200"/>
    </w:pPr>
    <w:rPr>
      <w:rFonts w:ascii="Calibri" w:hAnsi="Calibri"/>
      <w:kern w:val="2"/>
      <w:szCs w:val="22"/>
    </w:rPr>
  </w:style>
  <w:style w:type="paragraph" w:styleId="11">
    <w:name w:val="Document Map"/>
    <w:basedOn w:val="1"/>
    <w:link w:val="53"/>
    <w:semiHidden/>
    <w:qFormat/>
    <w:uiPriority w:val="0"/>
    <w:rPr>
      <w:rFonts w:ascii="宋体"/>
      <w:sz w:val="18"/>
      <w:szCs w:val="18"/>
    </w:rPr>
  </w:style>
  <w:style w:type="paragraph" w:styleId="12">
    <w:name w:val="annotation text"/>
    <w:basedOn w:val="1"/>
    <w:link w:val="54"/>
    <w:semiHidden/>
    <w:qFormat/>
    <w:uiPriority w:val="0"/>
    <w:pPr>
      <w:widowControl w:val="0"/>
      <w:spacing w:line="240" w:lineRule="auto"/>
      <w:jc w:val="left"/>
    </w:pPr>
    <w:rPr>
      <w:kern w:val="2"/>
      <w:sz w:val="24"/>
      <w:szCs w:val="24"/>
    </w:rPr>
  </w:style>
  <w:style w:type="paragraph" w:styleId="13">
    <w:name w:val="Body Text"/>
    <w:basedOn w:val="1"/>
    <w:link w:val="55"/>
    <w:semiHidden/>
    <w:qFormat/>
    <w:uiPriority w:val="99"/>
    <w:pPr>
      <w:widowControl w:val="0"/>
      <w:spacing w:after="120" w:line="240" w:lineRule="auto"/>
    </w:pPr>
    <w:rPr>
      <w:kern w:val="2"/>
      <w:sz w:val="24"/>
      <w:szCs w:val="24"/>
    </w:rPr>
  </w:style>
  <w:style w:type="paragraph" w:styleId="14">
    <w:name w:val="toc 5"/>
    <w:basedOn w:val="1"/>
    <w:next w:val="1"/>
    <w:semiHidden/>
    <w:qFormat/>
    <w:uiPriority w:val="99"/>
    <w:pPr>
      <w:widowControl w:val="0"/>
      <w:spacing w:line="240" w:lineRule="auto"/>
      <w:ind w:left="1680" w:leftChars="800"/>
    </w:pPr>
    <w:rPr>
      <w:rFonts w:ascii="Calibri" w:hAnsi="Calibri"/>
      <w:kern w:val="2"/>
      <w:szCs w:val="22"/>
    </w:rPr>
  </w:style>
  <w:style w:type="paragraph" w:styleId="15">
    <w:name w:val="toc 3"/>
    <w:basedOn w:val="1"/>
    <w:next w:val="1"/>
    <w:qFormat/>
    <w:uiPriority w:val="39"/>
    <w:pPr>
      <w:spacing w:line="360" w:lineRule="auto"/>
      <w:ind w:left="250" w:leftChars="250"/>
    </w:pPr>
    <w:rPr>
      <w:rFonts w:eastAsia="方正仿宋简体"/>
    </w:rPr>
  </w:style>
  <w:style w:type="paragraph" w:styleId="16">
    <w:name w:val="Plain Text"/>
    <w:basedOn w:val="1"/>
    <w:link w:val="56"/>
    <w:semiHidden/>
    <w:qFormat/>
    <w:uiPriority w:val="0"/>
    <w:pPr>
      <w:widowControl w:val="0"/>
      <w:spacing w:line="240" w:lineRule="auto"/>
    </w:pPr>
    <w:rPr>
      <w:rFonts w:ascii="宋体" w:hAnsi="Courier New"/>
      <w:kern w:val="2"/>
    </w:rPr>
  </w:style>
  <w:style w:type="paragraph" w:styleId="17">
    <w:name w:val="toc 8"/>
    <w:basedOn w:val="1"/>
    <w:next w:val="1"/>
    <w:semiHidden/>
    <w:qFormat/>
    <w:uiPriority w:val="99"/>
    <w:pPr>
      <w:widowControl w:val="0"/>
      <w:spacing w:line="240" w:lineRule="auto"/>
      <w:ind w:left="2940" w:leftChars="1400"/>
    </w:pPr>
    <w:rPr>
      <w:rFonts w:ascii="Calibri" w:hAnsi="Calibri"/>
      <w:kern w:val="2"/>
      <w:szCs w:val="22"/>
    </w:rPr>
  </w:style>
  <w:style w:type="paragraph" w:styleId="18">
    <w:name w:val="Balloon Text"/>
    <w:basedOn w:val="1"/>
    <w:link w:val="57"/>
    <w:semiHidden/>
    <w:qFormat/>
    <w:uiPriority w:val="0"/>
    <w:pPr>
      <w:spacing w:line="240" w:lineRule="auto"/>
    </w:pPr>
    <w:rPr>
      <w:sz w:val="18"/>
      <w:szCs w:val="18"/>
    </w:rPr>
  </w:style>
  <w:style w:type="paragraph" w:styleId="19">
    <w:name w:val="footer"/>
    <w:basedOn w:val="1"/>
    <w:link w:val="51"/>
    <w:qFormat/>
    <w:uiPriority w:val="0"/>
    <w:pPr>
      <w:tabs>
        <w:tab w:val="center" w:pos="4153"/>
        <w:tab w:val="right" w:pos="8306"/>
      </w:tabs>
      <w:snapToGrid w:val="0"/>
      <w:jc w:val="left"/>
    </w:pPr>
    <w:rPr>
      <w:sz w:val="18"/>
      <w:szCs w:val="18"/>
    </w:rPr>
  </w:style>
  <w:style w:type="paragraph" w:styleId="20">
    <w:name w:val="header"/>
    <w:basedOn w:val="1"/>
    <w:link w:val="58"/>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semiHidden/>
    <w:qFormat/>
    <w:uiPriority w:val="39"/>
    <w:pPr>
      <w:tabs>
        <w:tab w:val="right" w:leader="middleDot" w:pos="7304"/>
      </w:tabs>
      <w:spacing w:line="360" w:lineRule="auto"/>
    </w:pPr>
    <w:rPr>
      <w:rFonts w:eastAsia="方正黑体简体"/>
      <w:sz w:val="24"/>
    </w:rPr>
  </w:style>
  <w:style w:type="paragraph" w:styleId="22">
    <w:name w:val="toc 4"/>
    <w:basedOn w:val="1"/>
    <w:next w:val="1"/>
    <w:semiHidden/>
    <w:qFormat/>
    <w:uiPriority w:val="39"/>
    <w:pPr>
      <w:widowControl w:val="0"/>
      <w:spacing w:line="360" w:lineRule="auto"/>
      <w:ind w:left="350" w:leftChars="350"/>
    </w:pPr>
    <w:rPr>
      <w:rFonts w:eastAsia="方正楷体简体"/>
      <w:kern w:val="2"/>
      <w:szCs w:val="24"/>
    </w:rPr>
  </w:style>
  <w:style w:type="paragraph" w:styleId="23">
    <w:name w:val="footnote text"/>
    <w:basedOn w:val="1"/>
    <w:link w:val="516"/>
    <w:semiHidden/>
    <w:unhideWhenUsed/>
    <w:qFormat/>
    <w:uiPriority w:val="0"/>
    <w:pPr>
      <w:snapToGrid w:val="0"/>
      <w:jc w:val="left"/>
    </w:pPr>
    <w:rPr>
      <w:sz w:val="18"/>
    </w:rPr>
  </w:style>
  <w:style w:type="paragraph" w:styleId="24">
    <w:name w:val="toc 6"/>
    <w:basedOn w:val="1"/>
    <w:next w:val="1"/>
    <w:semiHidden/>
    <w:qFormat/>
    <w:uiPriority w:val="99"/>
    <w:pPr>
      <w:widowControl w:val="0"/>
      <w:spacing w:line="240" w:lineRule="auto"/>
      <w:ind w:left="2100" w:leftChars="1000"/>
    </w:pPr>
    <w:rPr>
      <w:rFonts w:ascii="Calibri" w:hAnsi="Calibri"/>
      <w:kern w:val="2"/>
      <w:szCs w:val="22"/>
    </w:rPr>
  </w:style>
  <w:style w:type="paragraph" w:styleId="25">
    <w:name w:val="toc 2"/>
    <w:basedOn w:val="1"/>
    <w:next w:val="1"/>
    <w:qFormat/>
    <w:uiPriority w:val="39"/>
    <w:pPr>
      <w:spacing w:line="360" w:lineRule="auto"/>
      <w:ind w:left="150" w:leftChars="150"/>
    </w:pPr>
    <w:rPr>
      <w:rFonts w:eastAsia="方正仿宋简体"/>
      <w:sz w:val="23"/>
    </w:rPr>
  </w:style>
  <w:style w:type="paragraph" w:styleId="26">
    <w:name w:val="toc 9"/>
    <w:basedOn w:val="1"/>
    <w:next w:val="1"/>
    <w:semiHidden/>
    <w:qFormat/>
    <w:uiPriority w:val="99"/>
    <w:pPr>
      <w:widowControl w:val="0"/>
      <w:spacing w:line="240" w:lineRule="auto"/>
      <w:ind w:left="3360" w:leftChars="1600"/>
    </w:pPr>
    <w:rPr>
      <w:rFonts w:ascii="Calibri" w:hAnsi="Calibri"/>
      <w:kern w:val="2"/>
      <w:szCs w:val="22"/>
    </w:rPr>
  </w:style>
  <w:style w:type="paragraph" w:styleId="27">
    <w:name w:val="HTML Preformatted"/>
    <w:basedOn w:val="1"/>
    <w:link w:val="59"/>
    <w:semiHidden/>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Arial" w:hAnsi="Arial"/>
      <w:sz w:val="24"/>
      <w:szCs w:val="24"/>
    </w:rPr>
  </w:style>
  <w:style w:type="paragraph" w:styleId="28">
    <w:name w:val="Normal (Web)"/>
    <w:basedOn w:val="1"/>
    <w:qFormat/>
    <w:uiPriority w:val="99"/>
    <w:pPr>
      <w:spacing w:before="100" w:beforeAutospacing="1" w:after="100" w:afterAutospacing="1" w:line="240" w:lineRule="auto"/>
      <w:jc w:val="left"/>
    </w:pPr>
    <w:rPr>
      <w:rFonts w:ascii="宋体" w:hAnsi="宋体" w:cs="宋体"/>
      <w:sz w:val="24"/>
      <w:szCs w:val="24"/>
    </w:rPr>
  </w:style>
  <w:style w:type="paragraph" w:styleId="29">
    <w:name w:val="annotation subject"/>
    <w:basedOn w:val="1"/>
    <w:next w:val="19"/>
    <w:link w:val="52"/>
    <w:semiHidden/>
    <w:qFormat/>
    <w:uiPriority w:val="0"/>
    <w:rPr>
      <w:b/>
      <w:bCs/>
    </w:rPr>
  </w:style>
  <w:style w:type="table" w:styleId="31">
    <w:name w:val="Table Grid"/>
    <w:basedOn w:val="30"/>
    <w:qFormat/>
    <w:uiPriority w:val="99"/>
    <w:rPr>
      <w:rFonts w:ascii="Calibri" w:hAnsi="Calibri"/>
      <w:kern w:val="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2">
    <w:name w:val="Light Shading"/>
    <w:basedOn w:val="30"/>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3">
    <w:name w:val="Medium Shading 2 Accent 4"/>
    <w:basedOn w:val="30"/>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FC000"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34">
    <w:name w:val="Medium Grid 1 Accent 5"/>
    <w:basedOn w:val="30"/>
    <w:qFormat/>
    <w:uiPriority w:val="67"/>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insideV w:val="single" w:color="7295D2" w:themeColor="accent5" w:themeTint="BF" w:sz="8" w:space="0"/>
      </w:tblBorders>
    </w:tblPr>
    <w:tcPr>
      <w:shd w:val="clear" w:color="auto" w:fill="D0DCF0" w:themeFill="accent5" w:themeFillTint="3F"/>
    </w:tcPr>
    <w:tblStylePr w:type="firstRow">
      <w:rPr>
        <w:b/>
        <w:bCs/>
      </w:rPr>
    </w:tblStylePr>
    <w:tblStylePr w:type="lastRow">
      <w:rPr>
        <w:b/>
        <w:bCs/>
      </w:rPr>
      <w:tblPr/>
      <w:tcPr>
        <w:tcBorders>
          <w:top w:val="single" w:color="7295D2" w:themeColor="accent5" w:themeTint="BF" w:sz="18" w:space="0"/>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35">
    <w:name w:val="Medium Grid 2"/>
    <w:basedOn w:val="30"/>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character" w:styleId="37">
    <w:name w:val="Strong"/>
    <w:basedOn w:val="36"/>
    <w:qFormat/>
    <w:uiPriority w:val="22"/>
    <w:rPr>
      <w:b/>
    </w:rPr>
  </w:style>
  <w:style w:type="character" w:styleId="38">
    <w:name w:val="page number"/>
    <w:basedOn w:val="36"/>
    <w:semiHidden/>
    <w:qFormat/>
    <w:uiPriority w:val="0"/>
  </w:style>
  <w:style w:type="character" w:styleId="39">
    <w:name w:val="FollowedHyperlink"/>
    <w:basedOn w:val="36"/>
    <w:semiHidden/>
    <w:qFormat/>
    <w:uiPriority w:val="99"/>
    <w:rPr>
      <w:color w:val="954F72" w:themeColor="followedHyperlink"/>
      <w:u w:val="single"/>
      <w14:textFill>
        <w14:solidFill>
          <w14:schemeClr w14:val="folHlink"/>
        </w14:solidFill>
      </w14:textFill>
    </w:rPr>
  </w:style>
  <w:style w:type="character" w:styleId="40">
    <w:name w:val="Emphasis"/>
    <w:basedOn w:val="36"/>
    <w:semiHidden/>
    <w:qFormat/>
    <w:uiPriority w:val="20"/>
    <w:rPr>
      <w:color w:val="CC0000"/>
    </w:rPr>
  </w:style>
  <w:style w:type="character" w:styleId="41">
    <w:name w:val="Hyperlink"/>
    <w:basedOn w:val="36"/>
    <w:qFormat/>
    <w:uiPriority w:val="99"/>
    <w:rPr>
      <w:color w:val="0000FF"/>
      <w:u w:val="single"/>
    </w:rPr>
  </w:style>
  <w:style w:type="character" w:styleId="42">
    <w:name w:val="annotation reference"/>
    <w:basedOn w:val="36"/>
    <w:semiHidden/>
    <w:qFormat/>
    <w:uiPriority w:val="0"/>
    <w:rPr>
      <w:sz w:val="21"/>
    </w:rPr>
  </w:style>
  <w:style w:type="character" w:customStyle="1" w:styleId="43">
    <w:name w:val="标题 1 Char"/>
    <w:link w:val="2"/>
    <w:semiHidden/>
    <w:qFormat/>
    <w:uiPriority w:val="0"/>
  </w:style>
  <w:style w:type="character" w:customStyle="1" w:styleId="44">
    <w:name w:val="标题 2 Char"/>
    <w:link w:val="3"/>
    <w:semiHidden/>
    <w:qFormat/>
    <w:uiPriority w:val="0"/>
    <w:rPr>
      <w:rFonts w:ascii="黑体" w:eastAsia="黑体"/>
      <w:sz w:val="36"/>
      <w:szCs w:val="36"/>
    </w:rPr>
  </w:style>
  <w:style w:type="character" w:customStyle="1" w:styleId="45">
    <w:name w:val="标题 3 Char"/>
    <w:link w:val="4"/>
    <w:semiHidden/>
    <w:qFormat/>
    <w:uiPriority w:val="0"/>
    <w:rPr>
      <w:rFonts w:eastAsia="黑体"/>
      <w:bCs/>
      <w:sz w:val="32"/>
      <w:szCs w:val="32"/>
    </w:rPr>
  </w:style>
  <w:style w:type="character" w:customStyle="1" w:styleId="46">
    <w:name w:val="标题 4 Char"/>
    <w:link w:val="5"/>
    <w:semiHidden/>
    <w:qFormat/>
    <w:uiPriority w:val="0"/>
    <w:rPr>
      <w:rFonts w:ascii="Arial" w:hAnsi="Arial" w:eastAsia="黑体"/>
      <w:b/>
      <w:bCs/>
      <w:sz w:val="28"/>
      <w:szCs w:val="28"/>
    </w:rPr>
  </w:style>
  <w:style w:type="character" w:customStyle="1" w:styleId="47">
    <w:name w:val="标题 5 Char"/>
    <w:link w:val="6"/>
    <w:semiHidden/>
    <w:qFormat/>
    <w:uiPriority w:val="0"/>
    <w:rPr>
      <w:b/>
      <w:bCs/>
      <w:sz w:val="28"/>
      <w:szCs w:val="28"/>
    </w:rPr>
  </w:style>
  <w:style w:type="character" w:customStyle="1" w:styleId="48">
    <w:name w:val="标题 6 Char"/>
    <w:link w:val="7"/>
    <w:semiHidden/>
    <w:qFormat/>
    <w:uiPriority w:val="0"/>
    <w:rPr>
      <w:rFonts w:ascii="Arial" w:hAnsi="Arial" w:eastAsia="黑体"/>
      <w:b/>
      <w:bCs/>
      <w:sz w:val="24"/>
    </w:rPr>
  </w:style>
  <w:style w:type="character" w:customStyle="1" w:styleId="49">
    <w:name w:val="标题 7 Char"/>
    <w:basedOn w:val="36"/>
    <w:link w:val="8"/>
    <w:semiHidden/>
    <w:qFormat/>
    <w:uiPriority w:val="0"/>
    <w:rPr>
      <w:b/>
      <w:bCs/>
      <w:sz w:val="24"/>
      <w:szCs w:val="24"/>
    </w:rPr>
  </w:style>
  <w:style w:type="character" w:customStyle="1" w:styleId="50">
    <w:name w:val="标题 8 Char"/>
    <w:basedOn w:val="36"/>
    <w:link w:val="9"/>
    <w:semiHidden/>
    <w:qFormat/>
    <w:uiPriority w:val="0"/>
    <w:rPr>
      <w:rFonts w:asciiTheme="majorHAnsi" w:hAnsiTheme="majorHAnsi" w:eastAsiaTheme="majorEastAsia" w:cstheme="majorBidi"/>
      <w:sz w:val="24"/>
      <w:szCs w:val="24"/>
    </w:rPr>
  </w:style>
  <w:style w:type="character" w:customStyle="1" w:styleId="51">
    <w:name w:val="页脚 Char"/>
    <w:basedOn w:val="36"/>
    <w:link w:val="19"/>
    <w:qFormat/>
    <w:uiPriority w:val="0"/>
    <w:rPr>
      <w:sz w:val="18"/>
      <w:szCs w:val="18"/>
    </w:rPr>
  </w:style>
  <w:style w:type="character" w:customStyle="1" w:styleId="52">
    <w:name w:val="批注主题 Char"/>
    <w:link w:val="29"/>
    <w:semiHidden/>
    <w:qFormat/>
    <w:uiPriority w:val="0"/>
    <w:rPr>
      <w:b/>
      <w:bCs/>
    </w:rPr>
  </w:style>
  <w:style w:type="character" w:customStyle="1" w:styleId="53">
    <w:name w:val="文档结构图 Char"/>
    <w:link w:val="11"/>
    <w:semiHidden/>
    <w:qFormat/>
    <w:uiPriority w:val="0"/>
    <w:rPr>
      <w:rFonts w:ascii="宋体"/>
      <w:sz w:val="18"/>
      <w:szCs w:val="18"/>
    </w:rPr>
  </w:style>
  <w:style w:type="character" w:customStyle="1" w:styleId="54">
    <w:name w:val="批注文字 Char"/>
    <w:basedOn w:val="36"/>
    <w:link w:val="12"/>
    <w:semiHidden/>
    <w:qFormat/>
    <w:locked/>
    <w:uiPriority w:val="0"/>
    <w:rPr>
      <w:kern w:val="2"/>
      <w:sz w:val="24"/>
      <w:szCs w:val="24"/>
    </w:rPr>
  </w:style>
  <w:style w:type="character" w:customStyle="1" w:styleId="55">
    <w:name w:val="正文文本 Char"/>
    <w:basedOn w:val="36"/>
    <w:link w:val="13"/>
    <w:semiHidden/>
    <w:qFormat/>
    <w:uiPriority w:val="99"/>
    <w:rPr>
      <w:kern w:val="2"/>
      <w:sz w:val="24"/>
      <w:szCs w:val="24"/>
    </w:rPr>
  </w:style>
  <w:style w:type="character" w:customStyle="1" w:styleId="56">
    <w:name w:val="纯文本 Char"/>
    <w:basedOn w:val="36"/>
    <w:link w:val="16"/>
    <w:semiHidden/>
    <w:qFormat/>
    <w:locked/>
    <w:uiPriority w:val="0"/>
    <w:rPr>
      <w:rFonts w:ascii="宋体" w:hAnsi="Courier New"/>
      <w:kern w:val="2"/>
    </w:rPr>
  </w:style>
  <w:style w:type="character" w:customStyle="1" w:styleId="57">
    <w:name w:val="批注框文本 Char"/>
    <w:basedOn w:val="36"/>
    <w:link w:val="18"/>
    <w:semiHidden/>
    <w:qFormat/>
    <w:uiPriority w:val="0"/>
    <w:rPr>
      <w:sz w:val="18"/>
      <w:szCs w:val="18"/>
    </w:rPr>
  </w:style>
  <w:style w:type="character" w:customStyle="1" w:styleId="58">
    <w:name w:val="页眉 Char"/>
    <w:basedOn w:val="36"/>
    <w:link w:val="20"/>
    <w:qFormat/>
    <w:uiPriority w:val="99"/>
    <w:rPr>
      <w:sz w:val="18"/>
      <w:szCs w:val="18"/>
    </w:rPr>
  </w:style>
  <w:style w:type="character" w:customStyle="1" w:styleId="59">
    <w:name w:val="HTML 预设格式 Char2"/>
    <w:basedOn w:val="36"/>
    <w:link w:val="27"/>
    <w:semiHidden/>
    <w:qFormat/>
    <w:locked/>
    <w:uiPriority w:val="99"/>
    <w:rPr>
      <w:rFonts w:ascii="Arial" w:hAnsi="Arial"/>
      <w:sz w:val="24"/>
      <w:szCs w:val="24"/>
    </w:rPr>
  </w:style>
  <w:style w:type="paragraph" w:customStyle="1" w:styleId="60">
    <w:name w:val="017讲义目录标题"/>
    <w:basedOn w:val="61"/>
    <w:link w:val="63"/>
    <w:qFormat/>
    <w:uiPriority w:val="0"/>
    <w:pPr>
      <w:widowControl w:val="0"/>
      <w:adjustRightInd w:val="0"/>
      <w:snapToGrid w:val="0"/>
      <w:spacing w:before="468" w:beforeLines="150" w:after="312" w:afterLines="100" w:line="300" w:lineRule="auto"/>
      <w:jc w:val="center"/>
    </w:pPr>
    <w:rPr>
      <w:rFonts w:ascii="方正兰亭特黑简体" w:hAnsi="方正兰亭特黑简体" w:eastAsia="方正兰亭特黑简体" w:cstheme="majorBidi"/>
      <w:b/>
      <w:color w:val="000000" w:themeColor="text1"/>
      <w:kern w:val="2"/>
      <w:sz w:val="48"/>
      <w:szCs w:val="48"/>
      <w:lang w:val="zh-CN"/>
      <w14:textFill>
        <w14:solidFill>
          <w14:schemeClr w14:val="tx1"/>
        </w14:solidFill>
      </w14:textFill>
    </w:rPr>
  </w:style>
  <w:style w:type="paragraph" w:customStyle="1" w:styleId="61">
    <w:name w:val="TOC 标题1"/>
    <w:basedOn w:val="2"/>
    <w:next w:val="1"/>
    <w:link w:val="62"/>
    <w:semiHidden/>
    <w:qFormat/>
    <w:uiPriority w:val="99"/>
    <w:pPr>
      <w:keepNext/>
      <w:keepLines/>
      <w:spacing w:before="480" w:line="276" w:lineRule="auto"/>
      <w:jc w:val="left"/>
      <w:outlineLvl w:val="9"/>
    </w:pPr>
    <w:rPr>
      <w:rFonts w:ascii="Cambria" w:hAnsi="Cambria"/>
      <w:bCs/>
      <w:color w:val="365F91"/>
      <w:sz w:val="28"/>
      <w:szCs w:val="28"/>
    </w:rPr>
  </w:style>
  <w:style w:type="character" w:customStyle="1" w:styleId="62">
    <w:name w:val="TOC 标题1 Char"/>
    <w:basedOn w:val="43"/>
    <w:link w:val="61"/>
    <w:semiHidden/>
    <w:qFormat/>
    <w:uiPriority w:val="99"/>
    <w:rPr>
      <w:rFonts w:ascii="Cambria" w:hAnsi="Cambria"/>
      <w:bCs/>
      <w:color w:val="365F91"/>
      <w:sz w:val="28"/>
      <w:szCs w:val="28"/>
    </w:rPr>
  </w:style>
  <w:style w:type="character" w:customStyle="1" w:styleId="63">
    <w:name w:val="017讲义目录标题 Char"/>
    <w:basedOn w:val="62"/>
    <w:link w:val="60"/>
    <w:qFormat/>
    <w:uiPriority w:val="0"/>
    <w:rPr>
      <w:rFonts w:ascii="方正兰亭特黑简体" w:hAnsi="方正兰亭特黑简体" w:eastAsia="方正兰亭特黑简体" w:cstheme="majorBidi"/>
      <w:b/>
      <w:color w:val="000000" w:themeColor="text1"/>
      <w:kern w:val="2"/>
      <w:sz w:val="48"/>
      <w:szCs w:val="48"/>
      <w:lang w:val="zh-CN"/>
      <w14:textFill>
        <w14:solidFill>
          <w14:schemeClr w14:val="tx1"/>
        </w14:solidFill>
      </w14:textFill>
    </w:rPr>
  </w:style>
  <w:style w:type="paragraph" w:customStyle="1" w:styleId="64">
    <w:name w:val="017讲义1级标题 篇"/>
    <w:basedOn w:val="2"/>
    <w:link w:val="65"/>
    <w:qFormat/>
    <w:uiPriority w:val="0"/>
    <w:pPr>
      <w:spacing w:before="100" w:beforeLines="100" w:line="360" w:lineRule="auto"/>
      <w:jc w:val="center"/>
      <w:textAlignment w:val="center"/>
    </w:pPr>
    <w:rPr>
      <w:rFonts w:eastAsia="方正宋黑简体"/>
      <w:b/>
      <w:sz w:val="37"/>
      <w:szCs w:val="32"/>
    </w:rPr>
  </w:style>
  <w:style w:type="character" w:customStyle="1" w:styleId="65">
    <w:name w:val="017讲义1级标题 篇 Char"/>
    <w:basedOn w:val="36"/>
    <w:link w:val="64"/>
    <w:qFormat/>
    <w:uiPriority w:val="0"/>
    <w:rPr>
      <w:rFonts w:eastAsia="方正宋黑简体"/>
      <w:b/>
      <w:sz w:val="37"/>
      <w:szCs w:val="32"/>
    </w:rPr>
  </w:style>
  <w:style w:type="paragraph" w:customStyle="1" w:styleId="66">
    <w:name w:val="017讲义2级标题 章"/>
    <w:basedOn w:val="3"/>
    <w:link w:val="67"/>
    <w:qFormat/>
    <w:uiPriority w:val="0"/>
    <w:pPr>
      <w:spacing w:beforeLines="100" w:beforeAutospacing="0" w:after="50" w:afterLines="50" w:afterAutospacing="0" w:line="360" w:lineRule="auto"/>
      <w:textAlignment w:val="center"/>
    </w:pPr>
    <w:rPr>
      <w:rFonts w:ascii="Times New Roman" w:eastAsia="方正兰亭粗黑简体"/>
      <w:szCs w:val="29"/>
    </w:rPr>
  </w:style>
  <w:style w:type="character" w:customStyle="1" w:styleId="67">
    <w:name w:val="017讲义2级标题 章 Char"/>
    <w:basedOn w:val="36"/>
    <w:link w:val="66"/>
    <w:qFormat/>
    <w:uiPriority w:val="0"/>
    <w:rPr>
      <w:rFonts w:eastAsia="方正兰亭粗黑简体"/>
      <w:sz w:val="36"/>
      <w:szCs w:val="29"/>
    </w:rPr>
  </w:style>
  <w:style w:type="paragraph" w:customStyle="1" w:styleId="68">
    <w:name w:val="017讲义3级标题 节"/>
    <w:basedOn w:val="4"/>
    <w:link w:val="69"/>
    <w:qFormat/>
    <w:uiPriority w:val="0"/>
    <w:pPr>
      <w:spacing w:beforeLines="100" w:beforeAutospacing="0" w:after="50" w:afterLines="50" w:afterAutospacing="0"/>
      <w:textAlignment w:val="center"/>
    </w:pPr>
    <w:rPr>
      <w:rFonts w:eastAsia="方正黑体简体"/>
      <w:sz w:val="29"/>
      <w:szCs w:val="27"/>
    </w:rPr>
  </w:style>
  <w:style w:type="character" w:customStyle="1" w:styleId="69">
    <w:name w:val="017讲义3级标题 节 Char"/>
    <w:basedOn w:val="36"/>
    <w:link w:val="68"/>
    <w:qFormat/>
    <w:uiPriority w:val="0"/>
    <w:rPr>
      <w:rFonts w:eastAsia="方正黑体简体"/>
      <w:bCs/>
      <w:sz w:val="29"/>
      <w:szCs w:val="27"/>
    </w:rPr>
  </w:style>
  <w:style w:type="paragraph" w:customStyle="1" w:styleId="70">
    <w:name w:val="017讲义4级标题 一、"/>
    <w:basedOn w:val="5"/>
    <w:link w:val="71"/>
    <w:qFormat/>
    <w:uiPriority w:val="0"/>
    <w:pPr>
      <w:spacing w:before="50" w:beforeLines="50" w:after="50" w:afterLines="50" w:line="240" w:lineRule="auto"/>
      <w:jc w:val="left"/>
      <w:textAlignment w:val="center"/>
    </w:pPr>
    <w:rPr>
      <w:rFonts w:ascii="Times New Roman" w:hAnsi="Times New Roman" w:eastAsia="方正黑体简体"/>
      <w:b w:val="0"/>
      <w:sz w:val="25"/>
      <w:szCs w:val="25"/>
    </w:rPr>
  </w:style>
  <w:style w:type="character" w:customStyle="1" w:styleId="71">
    <w:name w:val="017讲义4级标题 一、 Char"/>
    <w:basedOn w:val="36"/>
    <w:link w:val="70"/>
    <w:qFormat/>
    <w:uiPriority w:val="0"/>
    <w:rPr>
      <w:rFonts w:eastAsia="方正黑体简体"/>
      <w:bCs/>
      <w:sz w:val="25"/>
      <w:szCs w:val="25"/>
    </w:rPr>
  </w:style>
  <w:style w:type="paragraph" w:customStyle="1" w:styleId="72">
    <w:name w:val="017讲义5级标题 （一）"/>
    <w:basedOn w:val="6"/>
    <w:link w:val="73"/>
    <w:qFormat/>
    <w:uiPriority w:val="0"/>
    <w:pPr>
      <w:spacing w:before="20" w:beforeLines="20" w:after="20" w:afterLines="20" w:line="240" w:lineRule="auto"/>
      <w:ind w:firstLine="200" w:firstLineChars="200"/>
      <w:jc w:val="left"/>
      <w:textAlignment w:val="center"/>
    </w:pPr>
    <w:rPr>
      <w:rFonts w:eastAsia="方正黑体简体"/>
      <w:b w:val="0"/>
      <w:sz w:val="23"/>
      <w:szCs w:val="23"/>
    </w:rPr>
  </w:style>
  <w:style w:type="character" w:customStyle="1" w:styleId="73">
    <w:name w:val="017讲义5级标题 （一） Char"/>
    <w:basedOn w:val="36"/>
    <w:link w:val="72"/>
    <w:qFormat/>
    <w:uiPriority w:val="0"/>
    <w:rPr>
      <w:rFonts w:eastAsia="方正黑体简体"/>
      <w:bCs/>
      <w:sz w:val="23"/>
      <w:szCs w:val="23"/>
    </w:rPr>
  </w:style>
  <w:style w:type="paragraph" w:customStyle="1" w:styleId="74">
    <w:name w:val="017讲义6级标题 1."/>
    <w:basedOn w:val="7"/>
    <w:link w:val="75"/>
    <w:qFormat/>
    <w:uiPriority w:val="0"/>
    <w:pPr>
      <w:spacing w:before="20" w:beforeLines="20" w:after="20" w:afterLines="20" w:line="240" w:lineRule="auto"/>
      <w:ind w:firstLine="200" w:firstLineChars="200"/>
      <w:jc w:val="left"/>
      <w:textAlignment w:val="center"/>
    </w:pPr>
    <w:rPr>
      <w:rFonts w:ascii="Times New Roman" w:hAnsi="Times New Roman" w:eastAsia="方正黑体简体"/>
      <w:b w:val="0"/>
      <w:sz w:val="21"/>
    </w:rPr>
  </w:style>
  <w:style w:type="character" w:customStyle="1" w:styleId="75">
    <w:name w:val="017讲义6级标题 1. Char"/>
    <w:basedOn w:val="36"/>
    <w:link w:val="74"/>
    <w:qFormat/>
    <w:uiPriority w:val="0"/>
    <w:rPr>
      <w:rFonts w:eastAsia="方正黑体简体"/>
      <w:bCs/>
      <w:sz w:val="21"/>
      <w:szCs w:val="21"/>
    </w:rPr>
  </w:style>
  <w:style w:type="paragraph" w:customStyle="1" w:styleId="76">
    <w:name w:val="017讲义7级标题 （1）"/>
    <w:basedOn w:val="8"/>
    <w:link w:val="77"/>
    <w:qFormat/>
    <w:uiPriority w:val="0"/>
    <w:pPr>
      <w:spacing w:before="0" w:after="0" w:line="300" w:lineRule="auto"/>
      <w:ind w:firstLine="200" w:firstLineChars="200"/>
      <w:jc w:val="left"/>
      <w:textAlignment w:val="center"/>
    </w:pPr>
    <w:rPr>
      <w:rFonts w:eastAsia="方正黑体简体"/>
      <w:b w:val="0"/>
      <w:sz w:val="21"/>
    </w:rPr>
  </w:style>
  <w:style w:type="character" w:customStyle="1" w:styleId="77">
    <w:name w:val="017讲义7级标题 （1） Char"/>
    <w:basedOn w:val="75"/>
    <w:link w:val="76"/>
    <w:qFormat/>
    <w:uiPriority w:val="0"/>
    <w:rPr>
      <w:rFonts w:eastAsia="方正黑体简体"/>
      <w:sz w:val="21"/>
      <w:szCs w:val="24"/>
    </w:rPr>
  </w:style>
  <w:style w:type="paragraph" w:customStyle="1" w:styleId="78">
    <w:name w:val="017讲义8级标题 ①"/>
    <w:basedOn w:val="9"/>
    <w:link w:val="79"/>
    <w:qFormat/>
    <w:uiPriority w:val="0"/>
    <w:pPr>
      <w:spacing w:before="0" w:after="0" w:line="300" w:lineRule="auto"/>
      <w:ind w:firstLine="200" w:firstLineChars="200"/>
      <w:jc w:val="left"/>
      <w:textAlignment w:val="center"/>
    </w:pPr>
    <w:rPr>
      <w:rFonts w:ascii="Times New Roman" w:hAnsi="Times New Roman" w:eastAsia="方正黑体简体"/>
      <w:sz w:val="21"/>
    </w:rPr>
  </w:style>
  <w:style w:type="character" w:customStyle="1" w:styleId="79">
    <w:name w:val="017讲义8级标题 ① Char"/>
    <w:basedOn w:val="77"/>
    <w:link w:val="78"/>
    <w:qFormat/>
    <w:uiPriority w:val="0"/>
    <w:rPr>
      <w:rFonts w:eastAsia="方正黑体简体" w:cstheme="majorBidi"/>
      <w:bCs w:val="0"/>
      <w:sz w:val="21"/>
      <w:szCs w:val="24"/>
    </w:rPr>
  </w:style>
  <w:style w:type="character" w:customStyle="1" w:styleId="80">
    <w:name w:val="017讲义题目、选项、请开始答题 Char"/>
    <w:link w:val="81"/>
    <w:qFormat/>
    <w:uiPriority w:val="0"/>
    <w:rPr>
      <w:rFonts w:eastAsia="方正书宋简体"/>
      <w:sz w:val="21"/>
      <w:szCs w:val="21"/>
    </w:rPr>
  </w:style>
  <w:style w:type="paragraph" w:customStyle="1" w:styleId="81">
    <w:name w:val="017讲义题目、选项、请开始答题"/>
    <w:link w:val="80"/>
    <w:qFormat/>
    <w:uiPriority w:val="0"/>
    <w:pPr>
      <w:adjustRightInd w:val="0"/>
      <w:snapToGrid w:val="0"/>
      <w:spacing w:line="300" w:lineRule="auto"/>
      <w:ind w:firstLine="200" w:firstLineChars="200"/>
      <w:jc w:val="both"/>
      <w:textAlignment w:val="center"/>
    </w:pPr>
    <w:rPr>
      <w:rFonts w:ascii="Times New Roman" w:hAnsi="Times New Roman" w:eastAsia="方正书宋简体" w:cs="Times New Roman"/>
      <w:sz w:val="21"/>
      <w:szCs w:val="21"/>
      <w:lang w:val="en-US" w:eastAsia="zh-CN" w:bidi="ar-SA"/>
    </w:rPr>
  </w:style>
  <w:style w:type="character" w:customStyle="1" w:styleId="82">
    <w:name w:val="017讲义题目答案和解析 Char"/>
    <w:basedOn w:val="36"/>
    <w:link w:val="83"/>
    <w:qFormat/>
    <w:uiPriority w:val="0"/>
    <w:rPr>
      <w:rFonts w:eastAsia="方正书宋简体"/>
      <w:color w:val="FF0000"/>
      <w:sz w:val="21"/>
      <w:szCs w:val="21"/>
    </w:rPr>
  </w:style>
  <w:style w:type="paragraph" w:customStyle="1" w:styleId="83">
    <w:name w:val="017讲义题目答案和解析"/>
    <w:next w:val="1"/>
    <w:link w:val="82"/>
    <w:qFormat/>
    <w:uiPriority w:val="0"/>
    <w:pPr>
      <w:adjustRightInd w:val="0"/>
      <w:snapToGrid w:val="0"/>
      <w:spacing w:line="300" w:lineRule="auto"/>
      <w:ind w:firstLine="200" w:firstLineChars="200"/>
      <w:jc w:val="both"/>
      <w:textAlignment w:val="center"/>
    </w:pPr>
    <w:rPr>
      <w:rFonts w:ascii="Times New Roman" w:hAnsi="Times New Roman" w:eastAsia="方正书宋简体" w:cs="Times New Roman"/>
      <w:color w:val="FF0000"/>
      <w:sz w:val="21"/>
      <w:szCs w:val="21"/>
      <w:lang w:val="en-US" w:eastAsia="zh-CN" w:bidi="ar-SA"/>
    </w:rPr>
  </w:style>
  <w:style w:type="character" w:customStyle="1" w:styleId="84">
    <w:name w:val="017讲义题目来源、题目说明 Char"/>
    <w:link w:val="85"/>
    <w:qFormat/>
    <w:uiPriority w:val="0"/>
    <w:rPr>
      <w:rFonts w:eastAsia="方正书宋简体"/>
      <w:color w:val="0000FF"/>
      <w:sz w:val="21"/>
      <w:szCs w:val="21"/>
    </w:rPr>
  </w:style>
  <w:style w:type="paragraph" w:customStyle="1" w:styleId="85">
    <w:name w:val="017讲义题目来源、题目说明"/>
    <w:next w:val="1"/>
    <w:link w:val="84"/>
    <w:qFormat/>
    <w:uiPriority w:val="0"/>
    <w:pPr>
      <w:adjustRightInd w:val="0"/>
      <w:snapToGrid w:val="0"/>
      <w:spacing w:line="300" w:lineRule="auto"/>
      <w:jc w:val="both"/>
      <w:textAlignment w:val="center"/>
    </w:pPr>
    <w:rPr>
      <w:rFonts w:ascii="Times New Roman" w:hAnsi="Times New Roman" w:eastAsia="方正书宋简体" w:cs="Times New Roman"/>
      <w:color w:val="0000FF"/>
      <w:sz w:val="21"/>
      <w:szCs w:val="21"/>
      <w:lang w:val="en-US" w:eastAsia="zh-CN" w:bidi="ar-SA"/>
    </w:rPr>
  </w:style>
  <w:style w:type="paragraph" w:customStyle="1" w:styleId="86">
    <w:name w:val="017讲义考情分析"/>
    <w:basedOn w:val="1"/>
    <w:qFormat/>
    <w:uiPriority w:val="0"/>
    <w:pPr>
      <w:keepNext/>
      <w:keepLines/>
      <w:spacing w:before="50" w:beforeLines="50" w:after="50" w:afterLines="50" w:line="360" w:lineRule="auto"/>
      <w:jc w:val="center"/>
      <w:textAlignment w:val="center"/>
    </w:pPr>
    <w:rPr>
      <w:rFonts w:eastAsia="方正楷体简体"/>
      <w:b/>
      <w:bCs/>
      <w:sz w:val="24"/>
      <w:szCs w:val="32"/>
    </w:rPr>
  </w:style>
  <w:style w:type="paragraph" w:customStyle="1" w:styleId="87">
    <w:name w:val="017讲义题型说明"/>
    <w:next w:val="1"/>
    <w:qFormat/>
    <w:uiPriority w:val="0"/>
    <w:pPr>
      <w:adjustRightInd w:val="0"/>
      <w:snapToGrid w:val="0"/>
      <w:spacing w:before="100" w:beforeLines="100" w:line="300" w:lineRule="auto"/>
      <w:ind w:firstLine="200" w:firstLineChars="200"/>
      <w:jc w:val="both"/>
      <w:outlineLvl w:val="1"/>
    </w:pPr>
    <w:rPr>
      <w:rFonts w:ascii="Times New Roman" w:hAnsi="Times New Roman" w:eastAsia="方正书宋简体" w:cs="Times New Roman"/>
      <w:b/>
      <w:sz w:val="21"/>
      <w:szCs w:val="21"/>
      <w:lang w:val="en-US" w:eastAsia="zh-CN" w:bidi="ar-SA"/>
    </w:rPr>
  </w:style>
  <w:style w:type="paragraph" w:customStyle="1" w:styleId="88">
    <w:name w:val="017讲义题前说明"/>
    <w:basedOn w:val="87"/>
    <w:qFormat/>
    <w:uiPriority w:val="0"/>
    <w:pPr>
      <w:outlineLvl w:val="9"/>
    </w:pPr>
  </w:style>
  <w:style w:type="paragraph" w:customStyle="1" w:styleId="89">
    <w:name w:val="017讲义考情分析正文"/>
    <w:basedOn w:val="1"/>
    <w:link w:val="90"/>
    <w:qFormat/>
    <w:uiPriority w:val="0"/>
    <w:pPr>
      <w:ind w:firstLine="200" w:firstLineChars="200"/>
      <w:textAlignment w:val="center"/>
    </w:pPr>
    <w:rPr>
      <w:rFonts w:eastAsia="方正楷体简体"/>
      <w:szCs w:val="20"/>
    </w:rPr>
  </w:style>
  <w:style w:type="character" w:customStyle="1" w:styleId="90">
    <w:name w:val="017讲义考情分析正文 Char"/>
    <w:link w:val="89"/>
    <w:qFormat/>
    <w:uiPriority w:val="0"/>
    <w:rPr>
      <w:rFonts w:eastAsia="方正楷体简体"/>
      <w:sz w:val="21"/>
    </w:rPr>
  </w:style>
  <w:style w:type="paragraph" w:customStyle="1" w:styleId="91">
    <w:name w:val="017讲义图片"/>
    <w:basedOn w:val="1"/>
    <w:link w:val="92"/>
    <w:qFormat/>
    <w:uiPriority w:val="0"/>
    <w:pPr>
      <w:jc w:val="center"/>
    </w:pPr>
    <w:rPr>
      <w:rFonts w:eastAsia="方正仿宋简体"/>
    </w:rPr>
  </w:style>
  <w:style w:type="character" w:customStyle="1" w:styleId="92">
    <w:name w:val="017讲义图片 Char"/>
    <w:basedOn w:val="36"/>
    <w:link w:val="91"/>
    <w:qFormat/>
    <w:uiPriority w:val="0"/>
    <w:rPr>
      <w:rFonts w:eastAsia="方正仿宋简体"/>
      <w:sz w:val="21"/>
      <w:szCs w:val="21"/>
    </w:rPr>
  </w:style>
  <w:style w:type="character" w:customStyle="1" w:styleId="93">
    <w:name w:val="脚注文本 Char1"/>
    <w:semiHidden/>
    <w:qFormat/>
    <w:uiPriority w:val="0"/>
    <w:rPr>
      <w:kern w:val="2"/>
      <w:sz w:val="18"/>
      <w:szCs w:val="18"/>
    </w:rPr>
  </w:style>
  <w:style w:type="paragraph" w:customStyle="1" w:styleId="94">
    <w:name w:val="017讲义表内标题"/>
    <w:basedOn w:val="1"/>
    <w:link w:val="95"/>
    <w:qFormat/>
    <w:uiPriority w:val="0"/>
    <w:pPr>
      <w:spacing w:line="240" w:lineRule="auto"/>
      <w:jc w:val="center"/>
      <w:textAlignment w:val="center"/>
    </w:pPr>
    <w:rPr>
      <w:rFonts w:eastAsia="方正楷体简体"/>
      <w:b/>
      <w:kern w:val="2"/>
      <w:sz w:val="18"/>
      <w:szCs w:val="18"/>
    </w:rPr>
  </w:style>
  <w:style w:type="character" w:customStyle="1" w:styleId="95">
    <w:name w:val="017讲义表内标题 Char"/>
    <w:basedOn w:val="36"/>
    <w:link w:val="94"/>
    <w:qFormat/>
    <w:uiPriority w:val="0"/>
    <w:rPr>
      <w:rFonts w:eastAsia="方正楷体简体"/>
      <w:b/>
      <w:kern w:val="2"/>
      <w:sz w:val="18"/>
      <w:szCs w:val="18"/>
    </w:rPr>
  </w:style>
  <w:style w:type="paragraph" w:customStyle="1" w:styleId="96">
    <w:name w:val="017讲义表内正文"/>
    <w:basedOn w:val="1"/>
    <w:link w:val="97"/>
    <w:qFormat/>
    <w:uiPriority w:val="0"/>
    <w:pPr>
      <w:jc w:val="center"/>
    </w:pPr>
    <w:rPr>
      <w:rFonts w:eastAsia="方正楷体简体"/>
      <w:sz w:val="18"/>
      <w:szCs w:val="18"/>
    </w:rPr>
  </w:style>
  <w:style w:type="character" w:customStyle="1" w:styleId="97">
    <w:name w:val="017讲义表内正文 Char"/>
    <w:basedOn w:val="36"/>
    <w:link w:val="96"/>
    <w:qFormat/>
    <w:uiPriority w:val="0"/>
    <w:rPr>
      <w:rFonts w:eastAsia="方正楷体简体"/>
      <w:sz w:val="18"/>
      <w:szCs w:val="18"/>
    </w:rPr>
  </w:style>
  <w:style w:type="character" w:customStyle="1" w:styleId="98">
    <w:name w:val="14讲义题目、选项、请开始答题 Char"/>
    <w:link w:val="99"/>
    <w:qFormat/>
    <w:uiPriority w:val="0"/>
  </w:style>
  <w:style w:type="paragraph" w:customStyle="1" w:styleId="99">
    <w:name w:val="14讲义题目、选项、请开始答题"/>
    <w:link w:val="98"/>
    <w:qFormat/>
    <w:uiPriority w:val="0"/>
    <w:pPr>
      <w:spacing w:line="300" w:lineRule="auto"/>
      <w:ind w:firstLine="200" w:firstLineChars="200"/>
      <w:jc w:val="both"/>
      <w:textAlignment w:val="center"/>
    </w:pPr>
    <w:rPr>
      <w:rFonts w:ascii="Times New Roman" w:hAnsi="Times New Roman" w:eastAsia="宋体" w:cs="Times New Roman"/>
      <w:sz w:val="21"/>
      <w:szCs w:val="21"/>
      <w:lang w:val="en-US" w:eastAsia="zh-CN" w:bidi="ar-SA"/>
    </w:rPr>
  </w:style>
  <w:style w:type="paragraph" w:customStyle="1" w:styleId="100">
    <w:name w:val="14讲义1级标题 部分、篇"/>
    <w:basedOn w:val="1"/>
    <w:link w:val="101"/>
    <w:semiHidden/>
    <w:qFormat/>
    <w:uiPriority w:val="0"/>
    <w:pPr>
      <w:widowControl w:val="0"/>
      <w:spacing w:beforeLines="50" w:afterLines="50" w:line="600" w:lineRule="auto"/>
      <w:jc w:val="center"/>
      <w:outlineLvl w:val="0"/>
    </w:pPr>
    <w:rPr>
      <w:rFonts w:ascii="黑体" w:eastAsia="黑体"/>
      <w:kern w:val="2"/>
      <w:sz w:val="44"/>
      <w:szCs w:val="44"/>
    </w:rPr>
  </w:style>
  <w:style w:type="character" w:customStyle="1" w:styleId="101">
    <w:name w:val="14讲义1级标题 部分、篇 Char"/>
    <w:basedOn w:val="36"/>
    <w:link w:val="100"/>
    <w:semiHidden/>
    <w:qFormat/>
    <w:uiPriority w:val="0"/>
    <w:rPr>
      <w:rFonts w:ascii="黑体" w:eastAsia="黑体"/>
      <w:kern w:val="2"/>
      <w:sz w:val="44"/>
      <w:szCs w:val="44"/>
    </w:rPr>
  </w:style>
  <w:style w:type="paragraph" w:customStyle="1" w:styleId="102">
    <w:name w:val="14讲义4级标题 一、"/>
    <w:basedOn w:val="1"/>
    <w:link w:val="103"/>
    <w:semiHidden/>
    <w:qFormat/>
    <w:uiPriority w:val="0"/>
    <w:pPr>
      <w:widowControl w:val="0"/>
      <w:spacing w:line="240" w:lineRule="auto"/>
      <w:outlineLvl w:val="3"/>
    </w:pPr>
    <w:rPr>
      <w:rFonts w:ascii="黑体" w:eastAsia="黑体"/>
      <w:kern w:val="2"/>
      <w:sz w:val="28"/>
      <w:szCs w:val="28"/>
    </w:rPr>
  </w:style>
  <w:style w:type="character" w:customStyle="1" w:styleId="103">
    <w:name w:val="14讲义4级标题 一、 Char"/>
    <w:basedOn w:val="36"/>
    <w:link w:val="102"/>
    <w:semiHidden/>
    <w:qFormat/>
    <w:uiPriority w:val="0"/>
    <w:rPr>
      <w:rFonts w:ascii="黑体" w:eastAsia="黑体"/>
      <w:kern w:val="2"/>
      <w:sz w:val="28"/>
      <w:szCs w:val="28"/>
    </w:rPr>
  </w:style>
  <w:style w:type="paragraph" w:customStyle="1" w:styleId="104">
    <w:name w:val="2014讲义 表题"/>
    <w:basedOn w:val="1"/>
    <w:link w:val="105"/>
    <w:semiHidden/>
    <w:qFormat/>
    <w:uiPriority w:val="0"/>
    <w:pPr>
      <w:widowControl w:val="0"/>
      <w:adjustRightInd w:val="0"/>
      <w:snapToGrid w:val="0"/>
      <w:spacing w:line="336" w:lineRule="auto"/>
      <w:jc w:val="center"/>
    </w:pPr>
    <w:rPr>
      <w:rFonts w:asciiTheme="minorEastAsia" w:hAnsiTheme="minorEastAsia" w:eastAsiaTheme="minorEastAsia"/>
      <w:kern w:val="2"/>
      <w:sz w:val="18"/>
      <w:szCs w:val="18"/>
    </w:rPr>
  </w:style>
  <w:style w:type="character" w:customStyle="1" w:styleId="105">
    <w:name w:val="2014讲义 表题 Char"/>
    <w:basedOn w:val="36"/>
    <w:link w:val="104"/>
    <w:semiHidden/>
    <w:qFormat/>
    <w:uiPriority w:val="0"/>
    <w:rPr>
      <w:rFonts w:asciiTheme="minorEastAsia" w:hAnsiTheme="minorEastAsia" w:eastAsiaTheme="minorEastAsia"/>
      <w:kern w:val="2"/>
      <w:sz w:val="18"/>
      <w:szCs w:val="18"/>
    </w:rPr>
  </w:style>
  <w:style w:type="table" w:customStyle="1" w:styleId="106">
    <w:name w:val="浅色底纹1"/>
    <w:basedOn w:val="30"/>
    <w:qFormat/>
    <w:uiPriority w:val="60"/>
    <w:rPr>
      <w:color w:val="000000"/>
    </w:rPr>
    <w:tblPr>
      <w:tblBorders>
        <w:top w:val="single" w:color="000000" w:sz="8" w:space="0"/>
        <w:bottom w:val="single" w:color="000000" w:sz="8" w:space="0"/>
      </w:tblBorders>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character" w:customStyle="1" w:styleId="107">
    <w:name w:val="14讲义题目来源、题目说明 Char"/>
    <w:link w:val="108"/>
    <w:semiHidden/>
    <w:qFormat/>
    <w:uiPriority w:val="0"/>
    <w:rPr>
      <w:color w:val="0000FF"/>
    </w:rPr>
  </w:style>
  <w:style w:type="paragraph" w:customStyle="1" w:styleId="108">
    <w:name w:val="14讲义题目来源、题目说明"/>
    <w:next w:val="99"/>
    <w:link w:val="107"/>
    <w:semiHidden/>
    <w:qFormat/>
    <w:uiPriority w:val="0"/>
    <w:pPr>
      <w:spacing w:line="300" w:lineRule="auto"/>
      <w:jc w:val="both"/>
      <w:textAlignment w:val="center"/>
    </w:pPr>
    <w:rPr>
      <w:rFonts w:ascii="Times New Roman" w:hAnsi="Times New Roman" w:eastAsia="宋体" w:cs="Times New Roman"/>
      <w:color w:val="0000FF"/>
      <w:sz w:val="21"/>
      <w:szCs w:val="21"/>
      <w:lang w:val="en-US" w:eastAsia="zh-CN" w:bidi="ar-SA"/>
    </w:rPr>
  </w:style>
  <w:style w:type="character" w:customStyle="1" w:styleId="109">
    <w:name w:val="14讲义题目答案和解析 Char"/>
    <w:basedOn w:val="36"/>
    <w:link w:val="110"/>
    <w:semiHidden/>
    <w:qFormat/>
    <w:uiPriority w:val="0"/>
    <w:rPr>
      <w:color w:val="FF0000"/>
    </w:rPr>
  </w:style>
  <w:style w:type="paragraph" w:customStyle="1" w:styleId="110">
    <w:name w:val="14讲义题目答案和解析"/>
    <w:next w:val="1"/>
    <w:link w:val="109"/>
    <w:semiHidden/>
    <w:qFormat/>
    <w:uiPriority w:val="0"/>
    <w:pPr>
      <w:spacing w:line="300" w:lineRule="auto"/>
      <w:ind w:firstLine="200" w:firstLineChars="200"/>
      <w:jc w:val="both"/>
      <w:textAlignment w:val="center"/>
    </w:pPr>
    <w:rPr>
      <w:rFonts w:ascii="Times New Roman" w:hAnsi="Times New Roman" w:eastAsia="宋体" w:cs="Times New Roman"/>
      <w:color w:val="FF0000"/>
      <w:sz w:val="21"/>
      <w:szCs w:val="21"/>
      <w:lang w:val="en-US" w:eastAsia="zh-CN" w:bidi="ar-SA"/>
    </w:rPr>
  </w:style>
  <w:style w:type="paragraph" w:customStyle="1" w:styleId="111">
    <w:name w:val="2014讲义 考情分析"/>
    <w:basedOn w:val="1"/>
    <w:semiHidden/>
    <w:qFormat/>
    <w:uiPriority w:val="0"/>
    <w:pPr>
      <w:keepNext/>
      <w:keepLines/>
      <w:widowControl w:val="0"/>
      <w:spacing w:beforeLines="50" w:afterLines="50" w:line="480" w:lineRule="auto"/>
      <w:jc w:val="center"/>
      <w:textAlignment w:val="center"/>
    </w:pPr>
    <w:rPr>
      <w:rFonts w:eastAsia="楷体_GB2312"/>
      <w:b/>
      <w:bCs/>
      <w:kern w:val="2"/>
      <w:sz w:val="30"/>
      <w:szCs w:val="32"/>
    </w:rPr>
  </w:style>
  <w:style w:type="paragraph" w:customStyle="1" w:styleId="112">
    <w:name w:val="2014讲义 题型说明"/>
    <w:next w:val="99"/>
    <w:semiHidden/>
    <w:qFormat/>
    <w:uiPriority w:val="0"/>
    <w:pPr>
      <w:spacing w:beforeLines="100"/>
      <w:ind w:firstLine="200" w:firstLineChars="200"/>
      <w:jc w:val="both"/>
      <w:outlineLvl w:val="1"/>
    </w:pPr>
    <w:rPr>
      <w:rFonts w:ascii="Times New Roman" w:hAnsi="Times New Roman" w:eastAsia="宋体" w:cs="Times New Roman"/>
      <w:b/>
      <w:sz w:val="21"/>
      <w:lang w:val="en-US" w:eastAsia="zh-CN" w:bidi="ar-SA"/>
    </w:rPr>
  </w:style>
  <w:style w:type="paragraph" w:customStyle="1" w:styleId="113">
    <w:name w:val="2014讲义 题前说明"/>
    <w:basedOn w:val="112"/>
    <w:semiHidden/>
    <w:qFormat/>
    <w:uiPriority w:val="0"/>
    <w:pPr>
      <w:outlineLvl w:val="9"/>
    </w:pPr>
  </w:style>
  <w:style w:type="paragraph" w:customStyle="1" w:styleId="114">
    <w:name w:val="2014讲义 共？题共分？钟"/>
    <w:basedOn w:val="3"/>
    <w:next w:val="112"/>
    <w:semiHidden/>
    <w:qFormat/>
    <w:uiPriority w:val="0"/>
    <w:pPr>
      <w:widowControl w:val="0"/>
      <w:spacing w:beforeLines="50" w:beforeAutospacing="0" w:afterLines="50" w:afterAutospacing="0" w:line="240" w:lineRule="auto"/>
      <w:outlineLvl w:val="9"/>
    </w:pPr>
    <w:rPr>
      <w:rFonts w:ascii="Times New Roman" w:eastAsia="宋体"/>
      <w:b/>
      <w:kern w:val="2"/>
      <w:sz w:val="21"/>
    </w:rPr>
  </w:style>
  <w:style w:type="paragraph" w:customStyle="1" w:styleId="115">
    <w:name w:val="2014讲义 第？部分"/>
    <w:basedOn w:val="2"/>
    <w:next w:val="114"/>
    <w:semiHidden/>
    <w:qFormat/>
    <w:uiPriority w:val="0"/>
    <w:pPr>
      <w:widowControl w:val="0"/>
      <w:spacing w:beforeLines="100" w:afterLines="100" w:line="240" w:lineRule="auto"/>
      <w:jc w:val="center"/>
    </w:pPr>
    <w:rPr>
      <w:b/>
      <w:kern w:val="2"/>
      <w:sz w:val="28"/>
      <w:szCs w:val="44"/>
    </w:rPr>
  </w:style>
  <w:style w:type="paragraph" w:customStyle="1" w:styleId="116">
    <w:name w:val="2014讲义 考情分析正文"/>
    <w:basedOn w:val="99"/>
    <w:semiHidden/>
    <w:qFormat/>
    <w:uiPriority w:val="0"/>
    <w:rPr>
      <w:rFonts w:eastAsia="楷体_GB2312"/>
    </w:rPr>
  </w:style>
  <w:style w:type="paragraph" w:customStyle="1" w:styleId="117">
    <w:name w:val="14讲义2级标题 章"/>
    <w:basedOn w:val="1"/>
    <w:link w:val="118"/>
    <w:semiHidden/>
    <w:qFormat/>
    <w:uiPriority w:val="0"/>
    <w:pPr>
      <w:widowControl w:val="0"/>
      <w:spacing w:beforeLines="50" w:afterLines="50" w:line="600" w:lineRule="auto"/>
      <w:jc w:val="center"/>
      <w:outlineLvl w:val="1"/>
    </w:pPr>
    <w:rPr>
      <w:rFonts w:ascii="黑体" w:eastAsia="黑体"/>
      <w:kern w:val="2"/>
      <w:sz w:val="32"/>
      <w:szCs w:val="32"/>
    </w:rPr>
  </w:style>
  <w:style w:type="character" w:customStyle="1" w:styleId="118">
    <w:name w:val="14讲义2级标题 章 Char"/>
    <w:basedOn w:val="36"/>
    <w:link w:val="117"/>
    <w:semiHidden/>
    <w:qFormat/>
    <w:uiPriority w:val="0"/>
    <w:rPr>
      <w:rFonts w:ascii="黑体" w:eastAsia="黑体"/>
      <w:kern w:val="2"/>
      <w:sz w:val="32"/>
      <w:szCs w:val="32"/>
    </w:rPr>
  </w:style>
  <w:style w:type="paragraph" w:customStyle="1" w:styleId="119">
    <w:name w:val="14讲义3级标题 节"/>
    <w:basedOn w:val="1"/>
    <w:link w:val="120"/>
    <w:semiHidden/>
    <w:qFormat/>
    <w:uiPriority w:val="0"/>
    <w:pPr>
      <w:widowControl w:val="0"/>
      <w:spacing w:beforeLines="50" w:afterLines="50" w:line="480" w:lineRule="auto"/>
      <w:jc w:val="center"/>
      <w:outlineLvl w:val="2"/>
    </w:pPr>
    <w:rPr>
      <w:rFonts w:ascii="黑体" w:eastAsia="黑体"/>
      <w:kern w:val="2"/>
      <w:sz w:val="30"/>
      <w:szCs w:val="30"/>
    </w:rPr>
  </w:style>
  <w:style w:type="character" w:customStyle="1" w:styleId="120">
    <w:name w:val="14讲义3级标题 节 Char"/>
    <w:basedOn w:val="36"/>
    <w:link w:val="119"/>
    <w:semiHidden/>
    <w:qFormat/>
    <w:uiPriority w:val="0"/>
    <w:rPr>
      <w:rFonts w:ascii="黑体" w:eastAsia="黑体"/>
      <w:kern w:val="2"/>
      <w:sz w:val="30"/>
      <w:szCs w:val="30"/>
    </w:rPr>
  </w:style>
  <w:style w:type="paragraph" w:customStyle="1" w:styleId="121">
    <w:name w:val="14讲义5级标题 （五）"/>
    <w:basedOn w:val="1"/>
    <w:link w:val="122"/>
    <w:semiHidden/>
    <w:qFormat/>
    <w:uiPriority w:val="0"/>
    <w:pPr>
      <w:widowControl w:val="0"/>
      <w:spacing w:line="240" w:lineRule="auto"/>
      <w:ind w:firstLine="200" w:firstLineChars="200"/>
      <w:outlineLvl w:val="4"/>
    </w:pPr>
    <w:rPr>
      <w:rFonts w:ascii="黑体" w:eastAsia="黑体"/>
      <w:kern w:val="2"/>
      <w:sz w:val="24"/>
      <w:szCs w:val="24"/>
    </w:rPr>
  </w:style>
  <w:style w:type="character" w:customStyle="1" w:styleId="122">
    <w:name w:val="14讲义5级标题 （五） Char"/>
    <w:basedOn w:val="36"/>
    <w:link w:val="121"/>
    <w:semiHidden/>
    <w:qFormat/>
    <w:uiPriority w:val="0"/>
    <w:rPr>
      <w:rFonts w:ascii="黑体" w:eastAsia="黑体"/>
      <w:kern w:val="2"/>
      <w:sz w:val="24"/>
      <w:szCs w:val="24"/>
    </w:rPr>
  </w:style>
  <w:style w:type="paragraph" w:customStyle="1" w:styleId="123">
    <w:name w:val="14讲义6级标题 1．"/>
    <w:basedOn w:val="1"/>
    <w:link w:val="124"/>
    <w:semiHidden/>
    <w:qFormat/>
    <w:uiPriority w:val="0"/>
    <w:pPr>
      <w:widowControl w:val="0"/>
      <w:ind w:firstLine="200" w:firstLineChars="200"/>
      <w:outlineLvl w:val="5"/>
    </w:pPr>
    <w:rPr>
      <w:kern w:val="2"/>
      <w:szCs w:val="24"/>
    </w:rPr>
  </w:style>
  <w:style w:type="character" w:customStyle="1" w:styleId="124">
    <w:name w:val="14讲义6级标题 1． Char"/>
    <w:basedOn w:val="36"/>
    <w:link w:val="123"/>
    <w:semiHidden/>
    <w:qFormat/>
    <w:uiPriority w:val="0"/>
    <w:rPr>
      <w:kern w:val="2"/>
      <w:szCs w:val="24"/>
    </w:rPr>
  </w:style>
  <w:style w:type="paragraph" w:customStyle="1" w:styleId="125">
    <w:name w:val="14讲义7级标题 （1）"/>
    <w:basedOn w:val="1"/>
    <w:link w:val="126"/>
    <w:semiHidden/>
    <w:qFormat/>
    <w:uiPriority w:val="0"/>
    <w:pPr>
      <w:widowControl w:val="0"/>
      <w:ind w:firstLine="200" w:firstLineChars="200"/>
      <w:outlineLvl w:val="6"/>
    </w:pPr>
    <w:rPr>
      <w:kern w:val="2"/>
      <w:szCs w:val="24"/>
    </w:rPr>
  </w:style>
  <w:style w:type="character" w:customStyle="1" w:styleId="126">
    <w:name w:val="14讲义7级标题 （1） Char"/>
    <w:basedOn w:val="36"/>
    <w:link w:val="125"/>
    <w:semiHidden/>
    <w:qFormat/>
    <w:uiPriority w:val="0"/>
    <w:rPr>
      <w:kern w:val="2"/>
      <w:szCs w:val="24"/>
    </w:rPr>
  </w:style>
  <w:style w:type="paragraph" w:customStyle="1" w:styleId="127">
    <w:name w:val="14讲义8级标题 ①"/>
    <w:basedOn w:val="1"/>
    <w:link w:val="128"/>
    <w:semiHidden/>
    <w:qFormat/>
    <w:uiPriority w:val="0"/>
    <w:pPr>
      <w:widowControl w:val="0"/>
      <w:ind w:firstLine="200" w:firstLineChars="200"/>
      <w:outlineLvl w:val="7"/>
    </w:pPr>
    <w:rPr>
      <w:kern w:val="2"/>
      <w:szCs w:val="24"/>
    </w:rPr>
  </w:style>
  <w:style w:type="character" w:customStyle="1" w:styleId="128">
    <w:name w:val="14讲义8级标题 ① Char"/>
    <w:basedOn w:val="36"/>
    <w:link w:val="127"/>
    <w:semiHidden/>
    <w:qFormat/>
    <w:uiPriority w:val="0"/>
    <w:rPr>
      <w:kern w:val="2"/>
      <w:szCs w:val="24"/>
    </w:rPr>
  </w:style>
  <w:style w:type="paragraph" w:customStyle="1" w:styleId="129">
    <w:name w:val="2014讲义 正文"/>
    <w:basedOn w:val="1"/>
    <w:link w:val="130"/>
    <w:semiHidden/>
    <w:qFormat/>
    <w:uiPriority w:val="0"/>
    <w:pPr>
      <w:widowControl w:val="0"/>
      <w:ind w:firstLine="420" w:firstLineChars="200"/>
    </w:pPr>
    <w:rPr>
      <w:kern w:val="2"/>
      <w:szCs w:val="24"/>
    </w:rPr>
  </w:style>
  <w:style w:type="character" w:customStyle="1" w:styleId="130">
    <w:name w:val="2014讲义 正文 Char"/>
    <w:basedOn w:val="36"/>
    <w:link w:val="129"/>
    <w:semiHidden/>
    <w:qFormat/>
    <w:uiPriority w:val="0"/>
    <w:rPr>
      <w:kern w:val="2"/>
      <w:szCs w:val="24"/>
    </w:rPr>
  </w:style>
  <w:style w:type="paragraph" w:customStyle="1" w:styleId="131">
    <w:name w:val="TOC 标题2"/>
    <w:basedOn w:val="2"/>
    <w:next w:val="1"/>
    <w:semiHidden/>
    <w:qFormat/>
    <w:uiPriority w:val="39"/>
    <w:pPr>
      <w:keepNext/>
      <w:keepLines/>
      <w:spacing w:before="480" w:line="276" w:lineRule="auto"/>
      <w:jc w:val="left"/>
      <w:outlineLvl w:val="9"/>
    </w:pPr>
    <w:rPr>
      <w:rFonts w:asciiTheme="majorHAnsi" w:hAnsiTheme="majorHAnsi" w:eastAsiaTheme="majorEastAsia" w:cstheme="majorBidi"/>
      <w:b/>
      <w:bCs/>
      <w:color w:val="2E75B6" w:themeColor="accent1" w:themeShade="BF"/>
      <w:sz w:val="28"/>
      <w:szCs w:val="28"/>
    </w:rPr>
  </w:style>
  <w:style w:type="paragraph" w:customStyle="1" w:styleId="132">
    <w:name w:val="2014讲义 图题"/>
    <w:basedOn w:val="129"/>
    <w:link w:val="133"/>
    <w:semiHidden/>
    <w:qFormat/>
    <w:uiPriority w:val="0"/>
    <w:pPr>
      <w:ind w:firstLine="360"/>
      <w:jc w:val="center"/>
    </w:pPr>
    <w:rPr>
      <w:sz w:val="18"/>
      <w:szCs w:val="18"/>
    </w:rPr>
  </w:style>
  <w:style w:type="character" w:customStyle="1" w:styleId="133">
    <w:name w:val="2014讲义 图题 Char"/>
    <w:basedOn w:val="130"/>
    <w:link w:val="132"/>
    <w:semiHidden/>
    <w:qFormat/>
    <w:uiPriority w:val="0"/>
    <w:rPr>
      <w:kern w:val="2"/>
      <w:sz w:val="18"/>
      <w:szCs w:val="18"/>
    </w:rPr>
  </w:style>
  <w:style w:type="paragraph" w:customStyle="1" w:styleId="134">
    <w:name w:val="2014讲义目录标题  目  录"/>
    <w:next w:val="21"/>
    <w:semiHidden/>
    <w:qFormat/>
    <w:uiPriority w:val="0"/>
    <w:pPr>
      <w:spacing w:beforeLines="50" w:afterLines="100" w:line="360" w:lineRule="auto"/>
      <w:jc w:val="center"/>
    </w:pPr>
    <w:rPr>
      <w:rFonts w:ascii="Times New Roman" w:hAnsi="Times New Roman" w:eastAsia="方正大标宋简体" w:cs="Times New Roman"/>
      <w:kern w:val="2"/>
      <w:sz w:val="48"/>
      <w:szCs w:val="32"/>
      <w:lang w:val="en-US" w:eastAsia="zh-CN" w:bidi="ar-SA"/>
    </w:rPr>
  </w:style>
  <w:style w:type="character" w:customStyle="1" w:styleId="135">
    <w:name w:val="Heading 1 Char"/>
    <w:basedOn w:val="36"/>
    <w:semiHidden/>
    <w:qFormat/>
    <w:uiPriority w:val="9"/>
    <w:rPr>
      <w:b/>
      <w:bCs/>
      <w:kern w:val="44"/>
      <w:sz w:val="44"/>
      <w:szCs w:val="44"/>
    </w:rPr>
  </w:style>
  <w:style w:type="character" w:customStyle="1" w:styleId="136">
    <w:name w:val="Heading 2 Char"/>
    <w:basedOn w:val="36"/>
    <w:semiHidden/>
    <w:qFormat/>
    <w:uiPriority w:val="9"/>
    <w:rPr>
      <w:rFonts w:ascii="Cambria" w:hAnsi="Cambria" w:eastAsia="宋体" w:cs="Times New Roman"/>
      <w:b/>
      <w:bCs/>
      <w:sz w:val="32"/>
      <w:szCs w:val="32"/>
    </w:rPr>
  </w:style>
  <w:style w:type="character" w:customStyle="1" w:styleId="137">
    <w:name w:val="Heading 3 Char"/>
    <w:basedOn w:val="36"/>
    <w:semiHidden/>
    <w:qFormat/>
    <w:uiPriority w:val="9"/>
    <w:rPr>
      <w:b/>
      <w:bCs/>
      <w:sz w:val="32"/>
      <w:szCs w:val="32"/>
    </w:rPr>
  </w:style>
  <w:style w:type="character" w:customStyle="1" w:styleId="138">
    <w:name w:val="Heading 4 Char"/>
    <w:basedOn w:val="36"/>
    <w:semiHidden/>
    <w:qFormat/>
    <w:uiPriority w:val="9"/>
    <w:rPr>
      <w:rFonts w:ascii="Cambria" w:hAnsi="Cambria" w:eastAsia="宋体" w:cs="Times New Roman"/>
      <w:b/>
      <w:bCs/>
      <w:sz w:val="28"/>
      <w:szCs w:val="28"/>
    </w:rPr>
  </w:style>
  <w:style w:type="character" w:customStyle="1" w:styleId="139">
    <w:name w:val="Heading 5 Char"/>
    <w:basedOn w:val="36"/>
    <w:semiHidden/>
    <w:qFormat/>
    <w:uiPriority w:val="9"/>
    <w:rPr>
      <w:b/>
      <w:bCs/>
      <w:sz w:val="28"/>
      <w:szCs w:val="28"/>
    </w:rPr>
  </w:style>
  <w:style w:type="character" w:customStyle="1" w:styleId="140">
    <w:name w:val="Heading 6 Char"/>
    <w:basedOn w:val="36"/>
    <w:semiHidden/>
    <w:qFormat/>
    <w:uiPriority w:val="9"/>
    <w:rPr>
      <w:rFonts w:ascii="Cambria" w:hAnsi="Cambria" w:eastAsia="宋体" w:cs="Times New Roman"/>
      <w:b/>
      <w:bCs/>
      <w:sz w:val="24"/>
      <w:szCs w:val="24"/>
    </w:rPr>
  </w:style>
  <w:style w:type="character" w:customStyle="1" w:styleId="141">
    <w:name w:val="Header Char1"/>
    <w:basedOn w:val="36"/>
    <w:semiHidden/>
    <w:qFormat/>
    <w:uiPriority w:val="99"/>
    <w:rPr>
      <w:sz w:val="18"/>
      <w:szCs w:val="18"/>
    </w:rPr>
  </w:style>
  <w:style w:type="character" w:customStyle="1" w:styleId="142">
    <w:name w:val="Footer Char1"/>
    <w:basedOn w:val="36"/>
    <w:semiHidden/>
    <w:qFormat/>
    <w:uiPriority w:val="99"/>
    <w:rPr>
      <w:sz w:val="18"/>
      <w:szCs w:val="18"/>
    </w:rPr>
  </w:style>
  <w:style w:type="character" w:customStyle="1" w:styleId="143">
    <w:name w:val="Char Char8"/>
    <w:basedOn w:val="36"/>
    <w:semiHidden/>
    <w:qFormat/>
    <w:uiPriority w:val="99"/>
    <w:rPr>
      <w:rFonts w:ascii="宋体" w:cs="Times New Roman"/>
      <w:kern w:val="2"/>
      <w:sz w:val="18"/>
      <w:szCs w:val="18"/>
    </w:rPr>
  </w:style>
  <w:style w:type="character" w:customStyle="1" w:styleId="144">
    <w:name w:val="Char Char7"/>
    <w:basedOn w:val="36"/>
    <w:semiHidden/>
    <w:qFormat/>
    <w:uiPriority w:val="99"/>
    <w:rPr>
      <w:rFonts w:cs="Times New Roman"/>
      <w:kern w:val="2"/>
      <w:sz w:val="18"/>
      <w:szCs w:val="18"/>
    </w:rPr>
  </w:style>
  <w:style w:type="character" w:customStyle="1" w:styleId="145">
    <w:name w:val="Char Char6"/>
    <w:basedOn w:val="36"/>
    <w:semiHidden/>
    <w:qFormat/>
    <w:uiPriority w:val="99"/>
    <w:rPr>
      <w:rFonts w:cs="Times New Roman"/>
      <w:kern w:val="2"/>
      <w:sz w:val="18"/>
      <w:szCs w:val="18"/>
    </w:rPr>
  </w:style>
  <w:style w:type="character" w:customStyle="1" w:styleId="146">
    <w:name w:val="Char Char5"/>
    <w:basedOn w:val="36"/>
    <w:semiHidden/>
    <w:qFormat/>
    <w:uiPriority w:val="99"/>
    <w:rPr>
      <w:rFonts w:cs="Times New Roman"/>
      <w:kern w:val="2"/>
      <w:sz w:val="18"/>
      <w:szCs w:val="18"/>
    </w:rPr>
  </w:style>
  <w:style w:type="character" w:customStyle="1" w:styleId="147">
    <w:name w:val="批注文字 Char1"/>
    <w:basedOn w:val="36"/>
    <w:semiHidden/>
    <w:qFormat/>
    <w:uiPriority w:val="99"/>
  </w:style>
  <w:style w:type="character" w:customStyle="1" w:styleId="148">
    <w:name w:val="Comment Text Char"/>
    <w:basedOn w:val="36"/>
    <w:semiHidden/>
    <w:qFormat/>
    <w:uiPriority w:val="99"/>
    <w:rPr>
      <w:szCs w:val="24"/>
    </w:rPr>
  </w:style>
  <w:style w:type="character" w:customStyle="1" w:styleId="149">
    <w:name w:val="批注主题 Char1"/>
    <w:basedOn w:val="147"/>
    <w:semiHidden/>
    <w:qFormat/>
    <w:uiPriority w:val="0"/>
    <w:rPr>
      <w:b/>
      <w:bCs/>
      <w:kern w:val="2"/>
      <w:sz w:val="21"/>
      <w:szCs w:val="24"/>
    </w:rPr>
  </w:style>
  <w:style w:type="character" w:customStyle="1" w:styleId="150">
    <w:name w:val="Comment Subject Char"/>
    <w:basedOn w:val="54"/>
    <w:semiHidden/>
    <w:qFormat/>
    <w:uiPriority w:val="99"/>
    <w:rPr>
      <w:b/>
      <w:bCs/>
      <w:kern w:val="2"/>
      <w:sz w:val="24"/>
      <w:szCs w:val="24"/>
    </w:rPr>
  </w:style>
  <w:style w:type="character" w:customStyle="1" w:styleId="151">
    <w:name w:val="纯文本 Char1"/>
    <w:basedOn w:val="36"/>
    <w:semiHidden/>
    <w:qFormat/>
    <w:uiPriority w:val="99"/>
    <w:rPr>
      <w:rFonts w:ascii="宋体" w:hAnsi="Courier New" w:cs="Courier New"/>
    </w:rPr>
  </w:style>
  <w:style w:type="character" w:customStyle="1" w:styleId="152">
    <w:name w:val="Plain Text Char"/>
    <w:basedOn w:val="36"/>
    <w:semiHidden/>
    <w:qFormat/>
    <w:uiPriority w:val="99"/>
    <w:rPr>
      <w:rFonts w:ascii="宋体" w:hAnsi="Courier New" w:cs="Courier New"/>
      <w:szCs w:val="21"/>
    </w:rPr>
  </w:style>
  <w:style w:type="paragraph" w:customStyle="1" w:styleId="153">
    <w:name w:val="W-请开始答题、题目、选项"/>
    <w:link w:val="154"/>
    <w:semiHidden/>
    <w:qFormat/>
    <w:uiPriority w:val="99"/>
    <w:pPr>
      <w:ind w:firstLine="200" w:firstLineChars="200"/>
      <w:jc w:val="both"/>
      <w:textAlignment w:val="center"/>
    </w:pPr>
    <w:rPr>
      <w:rFonts w:ascii="Times New Roman" w:hAnsi="Times New Roman" w:eastAsia="宋体" w:cs="Times New Roman"/>
      <w:sz w:val="21"/>
      <w:szCs w:val="22"/>
      <w:lang w:val="en-US" w:eastAsia="zh-CN" w:bidi="ar-SA"/>
    </w:rPr>
  </w:style>
  <w:style w:type="character" w:customStyle="1" w:styleId="154">
    <w:name w:val="W-请开始答题、题目、选项 Char Char"/>
    <w:link w:val="153"/>
    <w:semiHidden/>
    <w:qFormat/>
    <w:locked/>
    <w:uiPriority w:val="99"/>
    <w:rPr>
      <w:szCs w:val="22"/>
    </w:rPr>
  </w:style>
  <w:style w:type="paragraph" w:customStyle="1" w:styleId="155">
    <w:name w:val="W-讲义1级部分"/>
    <w:basedOn w:val="2"/>
    <w:next w:val="156"/>
    <w:link w:val="165"/>
    <w:semiHidden/>
    <w:qFormat/>
    <w:uiPriority w:val="99"/>
    <w:pPr>
      <w:spacing w:beforeLines="100" w:afterLines="100" w:line="240" w:lineRule="auto"/>
      <w:jc w:val="center"/>
      <w:textAlignment w:val="center"/>
    </w:pPr>
    <w:rPr>
      <w:rFonts w:ascii="宋体" w:hAnsi="宋体"/>
      <w:b/>
      <w:kern w:val="2"/>
      <w:sz w:val="44"/>
      <w:szCs w:val="24"/>
    </w:rPr>
  </w:style>
  <w:style w:type="paragraph" w:customStyle="1" w:styleId="156">
    <w:name w:val="W-讲义2级章"/>
    <w:basedOn w:val="3"/>
    <w:next w:val="157"/>
    <w:link w:val="164"/>
    <w:semiHidden/>
    <w:qFormat/>
    <w:uiPriority w:val="99"/>
    <w:pPr>
      <w:widowControl w:val="0"/>
      <w:spacing w:beforeLines="100" w:beforeAutospacing="0" w:afterLines="100" w:afterAutospacing="0" w:line="240" w:lineRule="auto"/>
      <w:textAlignment w:val="center"/>
    </w:pPr>
    <w:rPr>
      <w:kern w:val="2"/>
    </w:rPr>
  </w:style>
  <w:style w:type="paragraph" w:customStyle="1" w:styleId="157">
    <w:name w:val="W-讲义3级节"/>
    <w:basedOn w:val="4"/>
    <w:next w:val="158"/>
    <w:link w:val="163"/>
    <w:semiHidden/>
    <w:qFormat/>
    <w:uiPriority w:val="0"/>
    <w:pPr>
      <w:widowControl w:val="0"/>
      <w:spacing w:beforeLines="100" w:beforeAutospacing="0" w:afterLines="100" w:afterAutospacing="0" w:line="240" w:lineRule="auto"/>
      <w:textAlignment w:val="center"/>
    </w:pPr>
    <w:rPr>
      <w:bCs w:val="0"/>
      <w:kern w:val="2"/>
      <w:szCs w:val="20"/>
    </w:rPr>
  </w:style>
  <w:style w:type="paragraph" w:customStyle="1" w:styleId="158">
    <w:name w:val="W-讲义4级一、"/>
    <w:basedOn w:val="5"/>
    <w:next w:val="159"/>
    <w:link w:val="162"/>
    <w:semiHidden/>
    <w:qFormat/>
    <w:uiPriority w:val="99"/>
    <w:pPr>
      <w:widowControl w:val="0"/>
      <w:spacing w:beforeLines="50" w:afterLines="50" w:line="240" w:lineRule="auto"/>
      <w:ind w:firstLine="200" w:firstLineChars="200"/>
      <w:textAlignment w:val="center"/>
    </w:pPr>
    <w:rPr>
      <w:rFonts w:ascii="Times New Roman" w:hAnsi="Times New Roman" w:eastAsia="宋体"/>
      <w:bCs w:val="0"/>
      <w:kern w:val="2"/>
      <w:szCs w:val="20"/>
    </w:rPr>
  </w:style>
  <w:style w:type="paragraph" w:customStyle="1" w:styleId="159">
    <w:name w:val="W-讲义5级（一）"/>
    <w:basedOn w:val="6"/>
    <w:next w:val="160"/>
    <w:link w:val="161"/>
    <w:semiHidden/>
    <w:qFormat/>
    <w:uiPriority w:val="0"/>
    <w:pPr>
      <w:widowControl w:val="0"/>
      <w:spacing w:beforeLines="50" w:afterLines="50" w:line="240" w:lineRule="auto"/>
      <w:ind w:firstLine="200" w:firstLineChars="200"/>
      <w:textAlignment w:val="center"/>
    </w:pPr>
    <w:rPr>
      <w:bCs w:val="0"/>
      <w:kern w:val="2"/>
      <w:szCs w:val="20"/>
    </w:rPr>
  </w:style>
  <w:style w:type="paragraph" w:customStyle="1" w:styleId="160">
    <w:name w:val="W-讲义6级1."/>
    <w:basedOn w:val="7"/>
    <w:next w:val="1"/>
    <w:semiHidden/>
    <w:qFormat/>
    <w:uiPriority w:val="99"/>
    <w:pPr>
      <w:widowControl w:val="0"/>
      <w:spacing w:before="0" w:after="0" w:line="240" w:lineRule="auto"/>
      <w:ind w:firstLine="200" w:firstLineChars="200"/>
      <w:textAlignment w:val="center"/>
    </w:pPr>
    <w:rPr>
      <w:rFonts w:ascii="Times New Roman" w:hAnsi="Times New Roman" w:eastAsia="宋体"/>
      <w:kern w:val="2"/>
      <w:sz w:val="21"/>
    </w:rPr>
  </w:style>
  <w:style w:type="character" w:customStyle="1" w:styleId="161">
    <w:name w:val="W-讲义5级（一） Char Char"/>
    <w:link w:val="159"/>
    <w:semiHidden/>
    <w:qFormat/>
    <w:locked/>
    <w:uiPriority w:val="0"/>
    <w:rPr>
      <w:b/>
      <w:kern w:val="2"/>
      <w:sz w:val="28"/>
      <w:szCs w:val="20"/>
    </w:rPr>
  </w:style>
  <w:style w:type="character" w:customStyle="1" w:styleId="162">
    <w:name w:val="W-讲义4级一、 Char Char"/>
    <w:link w:val="158"/>
    <w:semiHidden/>
    <w:qFormat/>
    <w:locked/>
    <w:uiPriority w:val="99"/>
    <w:rPr>
      <w:b/>
      <w:kern w:val="2"/>
      <w:sz w:val="28"/>
      <w:szCs w:val="20"/>
    </w:rPr>
  </w:style>
  <w:style w:type="character" w:customStyle="1" w:styleId="163">
    <w:name w:val="W-讲义3级节 Char Char"/>
    <w:link w:val="157"/>
    <w:semiHidden/>
    <w:qFormat/>
    <w:locked/>
    <w:uiPriority w:val="0"/>
    <w:rPr>
      <w:rFonts w:eastAsia="黑体"/>
      <w:kern w:val="2"/>
      <w:sz w:val="32"/>
      <w:szCs w:val="20"/>
    </w:rPr>
  </w:style>
  <w:style w:type="character" w:customStyle="1" w:styleId="164">
    <w:name w:val="W-讲义2级章 Char"/>
    <w:basedOn w:val="44"/>
    <w:link w:val="156"/>
    <w:semiHidden/>
    <w:qFormat/>
    <w:uiPriority w:val="99"/>
    <w:rPr>
      <w:rFonts w:ascii="黑体" w:eastAsia="黑体"/>
      <w:kern w:val="2"/>
      <w:sz w:val="36"/>
      <w:szCs w:val="36"/>
    </w:rPr>
  </w:style>
  <w:style w:type="character" w:customStyle="1" w:styleId="165">
    <w:name w:val="W-讲义1级部分 Char Char"/>
    <w:basedOn w:val="43"/>
    <w:link w:val="155"/>
    <w:semiHidden/>
    <w:qFormat/>
    <w:locked/>
    <w:uiPriority w:val="99"/>
    <w:rPr>
      <w:rFonts w:ascii="宋体" w:hAnsi="宋体"/>
      <w:b/>
      <w:kern w:val="2"/>
      <w:sz w:val="44"/>
      <w:szCs w:val="24"/>
    </w:rPr>
  </w:style>
  <w:style w:type="paragraph" w:customStyle="1" w:styleId="166">
    <w:name w:val="W-讲义答案和解析"/>
    <w:next w:val="1"/>
    <w:link w:val="167"/>
    <w:semiHidden/>
    <w:qFormat/>
    <w:uiPriority w:val="99"/>
    <w:pPr>
      <w:ind w:firstLine="200" w:firstLineChars="200"/>
      <w:jc w:val="both"/>
      <w:textAlignment w:val="center"/>
    </w:pPr>
    <w:rPr>
      <w:rFonts w:ascii="Times New Roman" w:hAnsi="Times New Roman" w:eastAsia="宋体" w:cs="Times New Roman"/>
      <w:color w:val="FF0000"/>
      <w:sz w:val="21"/>
      <w:szCs w:val="22"/>
      <w:lang w:val="en-US" w:eastAsia="zh-CN" w:bidi="ar-SA"/>
    </w:rPr>
  </w:style>
  <w:style w:type="character" w:customStyle="1" w:styleId="167">
    <w:name w:val="W-讲义答案和解析 Char Char Char"/>
    <w:link w:val="166"/>
    <w:semiHidden/>
    <w:qFormat/>
    <w:locked/>
    <w:uiPriority w:val="99"/>
    <w:rPr>
      <w:color w:val="FF0000"/>
      <w:szCs w:val="22"/>
    </w:rPr>
  </w:style>
  <w:style w:type="paragraph" w:customStyle="1" w:styleId="168">
    <w:name w:val="W-？、题型说明"/>
    <w:next w:val="153"/>
    <w:semiHidden/>
    <w:qFormat/>
    <w:uiPriority w:val="0"/>
    <w:pPr>
      <w:spacing w:beforeLines="100"/>
      <w:ind w:firstLine="200" w:firstLineChars="200"/>
      <w:jc w:val="both"/>
      <w:outlineLvl w:val="1"/>
    </w:pPr>
    <w:rPr>
      <w:rFonts w:ascii="Times New Roman" w:hAnsi="Times New Roman" w:eastAsia="宋体" w:cs="Times New Roman"/>
      <w:b/>
      <w:sz w:val="21"/>
      <w:lang w:val="en-US" w:eastAsia="zh-CN" w:bidi="ar-SA"/>
    </w:rPr>
  </w:style>
  <w:style w:type="paragraph" w:customStyle="1" w:styleId="169">
    <w:name w:val="W-题目来源、题目说明"/>
    <w:next w:val="153"/>
    <w:link w:val="170"/>
    <w:semiHidden/>
    <w:qFormat/>
    <w:uiPriority w:val="99"/>
    <w:pPr>
      <w:jc w:val="both"/>
      <w:textAlignment w:val="center"/>
    </w:pPr>
    <w:rPr>
      <w:rFonts w:ascii="Times New Roman" w:hAnsi="Times New Roman" w:eastAsia="宋体" w:cs="Times New Roman"/>
      <w:color w:val="0000FF"/>
      <w:sz w:val="21"/>
      <w:szCs w:val="22"/>
      <w:lang w:val="en-US" w:eastAsia="zh-CN" w:bidi="ar-SA"/>
    </w:rPr>
  </w:style>
  <w:style w:type="character" w:customStyle="1" w:styleId="170">
    <w:name w:val="W-题目来源、题目说明 Char"/>
    <w:link w:val="169"/>
    <w:semiHidden/>
    <w:qFormat/>
    <w:locked/>
    <w:uiPriority w:val="99"/>
    <w:rPr>
      <w:color w:val="0000FF"/>
      <w:szCs w:val="22"/>
    </w:rPr>
  </w:style>
  <w:style w:type="paragraph" w:customStyle="1" w:styleId="171">
    <w:name w:val="W-题前说明"/>
    <w:basedOn w:val="168"/>
    <w:semiHidden/>
    <w:qFormat/>
    <w:uiPriority w:val="0"/>
  </w:style>
  <w:style w:type="paragraph" w:customStyle="1" w:styleId="172">
    <w:name w:val="W-讲义7级1）"/>
    <w:basedOn w:val="153"/>
    <w:semiHidden/>
    <w:qFormat/>
    <w:uiPriority w:val="0"/>
  </w:style>
  <w:style w:type="paragraph" w:customStyle="1" w:styleId="173">
    <w:name w:val="W-讲义6级1．"/>
    <w:basedOn w:val="7"/>
    <w:next w:val="1"/>
    <w:semiHidden/>
    <w:qFormat/>
    <w:uiPriority w:val="0"/>
    <w:pPr>
      <w:widowControl w:val="0"/>
      <w:spacing w:before="0" w:after="0" w:line="240" w:lineRule="auto"/>
      <w:ind w:firstLine="420" w:firstLineChars="200"/>
    </w:pPr>
    <w:rPr>
      <w:rFonts w:ascii="Times New Roman" w:hAnsi="Times New Roman" w:eastAsia="宋体"/>
      <w:kern w:val="2"/>
      <w:sz w:val="21"/>
      <w:szCs w:val="24"/>
    </w:rPr>
  </w:style>
  <w:style w:type="paragraph" w:customStyle="1" w:styleId="174">
    <w:name w:val="Char Char Char Char"/>
    <w:basedOn w:val="2"/>
    <w:semiHidden/>
    <w:qFormat/>
    <w:uiPriority w:val="0"/>
    <w:pPr>
      <w:widowControl w:val="0"/>
      <w:snapToGrid w:val="0"/>
      <w:spacing w:before="240" w:beforeAutospacing="1" w:after="240" w:afterAutospacing="1" w:line="348" w:lineRule="auto"/>
      <w:jc w:val="center"/>
    </w:pPr>
    <w:rPr>
      <w:rFonts w:ascii="宋体" w:hAnsi="宋体"/>
      <w:b/>
      <w:kern w:val="2"/>
      <w:sz w:val="44"/>
      <w:szCs w:val="44"/>
    </w:rPr>
  </w:style>
  <w:style w:type="paragraph" w:customStyle="1" w:styleId="175">
    <w:name w:val="W-？、题干"/>
    <w:next w:val="153"/>
    <w:semiHidden/>
    <w:qFormat/>
    <w:uiPriority w:val="0"/>
    <w:pPr>
      <w:spacing w:beforeLines="50"/>
      <w:ind w:firstLine="560" w:firstLineChars="200"/>
      <w:jc w:val="both"/>
      <w:outlineLvl w:val="1"/>
    </w:pPr>
    <w:rPr>
      <w:rFonts w:ascii="Times New Roman" w:hAnsi="Times New Roman" w:eastAsia="宋体" w:cs="Times New Roman"/>
      <w:b/>
      <w:sz w:val="21"/>
      <w:lang w:val="en-US" w:eastAsia="zh-CN" w:bidi="ar-SA"/>
    </w:rPr>
  </w:style>
  <w:style w:type="paragraph" w:customStyle="1" w:styleId="176">
    <w:name w:val="Char Char Char Char Char Char Char Char Char Char Char Char Char Char Char"/>
    <w:basedOn w:val="2"/>
    <w:semiHidden/>
    <w:qFormat/>
    <w:uiPriority w:val="99"/>
    <w:pPr>
      <w:widowControl w:val="0"/>
      <w:snapToGrid w:val="0"/>
      <w:spacing w:before="240" w:beforeAutospacing="1" w:after="240" w:afterAutospacing="1" w:line="348" w:lineRule="auto"/>
      <w:jc w:val="center"/>
    </w:pPr>
    <w:rPr>
      <w:rFonts w:ascii="宋体" w:hAnsi="宋体"/>
      <w:b/>
      <w:kern w:val="2"/>
      <w:sz w:val="44"/>
      <w:szCs w:val="44"/>
    </w:rPr>
  </w:style>
  <w:style w:type="paragraph" w:customStyle="1" w:styleId="177">
    <w:name w:val="W-标题后说明信息和题目来源"/>
    <w:next w:val="153"/>
    <w:link w:val="178"/>
    <w:semiHidden/>
    <w:qFormat/>
    <w:uiPriority w:val="0"/>
    <w:pPr>
      <w:jc w:val="both"/>
    </w:pPr>
    <w:rPr>
      <w:rFonts w:ascii="Times New Roman" w:hAnsi="Times New Roman" w:eastAsia="宋体" w:cs="Times New Roman"/>
      <w:color w:val="0000FF"/>
      <w:sz w:val="21"/>
      <w:szCs w:val="22"/>
      <w:lang w:val="en-US" w:eastAsia="zh-CN" w:bidi="ar-SA"/>
    </w:rPr>
  </w:style>
  <w:style w:type="character" w:customStyle="1" w:styleId="178">
    <w:name w:val="W-标题后说明信息和题目来源 Char Char"/>
    <w:link w:val="177"/>
    <w:semiHidden/>
    <w:qFormat/>
    <w:locked/>
    <w:uiPriority w:val="0"/>
    <w:rPr>
      <w:color w:val="0000FF"/>
      <w:szCs w:val="22"/>
    </w:rPr>
  </w:style>
  <w:style w:type="paragraph" w:customStyle="1" w:styleId="179">
    <w:name w:val="W-蓝色首行缩进"/>
    <w:next w:val="1"/>
    <w:link w:val="180"/>
    <w:semiHidden/>
    <w:qFormat/>
    <w:uiPriority w:val="0"/>
    <w:pPr>
      <w:ind w:firstLine="420" w:firstLineChars="200"/>
      <w:jc w:val="both"/>
    </w:pPr>
    <w:rPr>
      <w:rFonts w:ascii="Times New Roman" w:hAnsi="Times New Roman" w:eastAsia="宋体" w:cs="Times New Roman"/>
      <w:color w:val="0000FF"/>
      <w:sz w:val="21"/>
      <w:szCs w:val="22"/>
      <w:lang w:val="en-US" w:eastAsia="zh-CN" w:bidi="ar-SA"/>
    </w:rPr>
  </w:style>
  <w:style w:type="character" w:customStyle="1" w:styleId="180">
    <w:name w:val="W-蓝色首行缩进 Char Char Char"/>
    <w:link w:val="179"/>
    <w:semiHidden/>
    <w:qFormat/>
    <w:locked/>
    <w:uiPriority w:val="0"/>
    <w:rPr>
      <w:color w:val="0000FF"/>
      <w:szCs w:val="22"/>
    </w:rPr>
  </w:style>
  <w:style w:type="paragraph" w:customStyle="1" w:styleId="181">
    <w:name w:val="W-资料分析、言语材料前标题"/>
    <w:next w:val="1"/>
    <w:link w:val="182"/>
    <w:semiHidden/>
    <w:qFormat/>
    <w:uiPriority w:val="0"/>
    <w:pPr>
      <w:ind w:firstLine="420" w:firstLineChars="200"/>
    </w:pPr>
    <w:rPr>
      <w:rFonts w:ascii="Times New Roman" w:hAnsi="Times New Roman" w:eastAsia="宋体" w:cs="Times New Roman"/>
      <w:b/>
      <w:sz w:val="21"/>
      <w:lang w:val="en-US" w:eastAsia="zh-CN" w:bidi="ar-SA"/>
    </w:rPr>
  </w:style>
  <w:style w:type="character" w:customStyle="1" w:styleId="182">
    <w:name w:val="W-资料分析、言语材料前标题 Char Char"/>
    <w:link w:val="181"/>
    <w:semiHidden/>
    <w:qFormat/>
    <w:uiPriority w:val="0"/>
    <w:rPr>
      <w:b/>
      <w:szCs w:val="20"/>
    </w:rPr>
  </w:style>
  <w:style w:type="paragraph" w:customStyle="1" w:styleId="183">
    <w:name w:val="W-讲义6级1、"/>
    <w:basedOn w:val="7"/>
    <w:next w:val="1"/>
    <w:link w:val="184"/>
    <w:semiHidden/>
    <w:qFormat/>
    <w:uiPriority w:val="0"/>
    <w:pPr>
      <w:widowControl w:val="0"/>
      <w:spacing w:before="0" w:after="0" w:line="240" w:lineRule="auto"/>
      <w:ind w:firstLine="420" w:firstLineChars="200"/>
    </w:pPr>
    <w:rPr>
      <w:rFonts w:ascii="Times New Roman" w:hAnsi="Times New Roman" w:eastAsia="宋体"/>
      <w:bCs w:val="0"/>
      <w:kern w:val="2"/>
      <w:szCs w:val="20"/>
    </w:rPr>
  </w:style>
  <w:style w:type="character" w:customStyle="1" w:styleId="184">
    <w:name w:val="W-讲义6级1、 Char Char"/>
    <w:link w:val="183"/>
    <w:semiHidden/>
    <w:qFormat/>
    <w:locked/>
    <w:uiPriority w:val="0"/>
    <w:rPr>
      <w:b/>
      <w:kern w:val="2"/>
      <w:sz w:val="24"/>
      <w:szCs w:val="20"/>
    </w:rPr>
  </w:style>
  <w:style w:type="paragraph" w:customStyle="1" w:styleId="185">
    <w:name w:val="讲义答案解析"/>
    <w:basedOn w:val="1"/>
    <w:link w:val="186"/>
    <w:semiHidden/>
    <w:qFormat/>
    <w:uiPriority w:val="0"/>
    <w:pPr>
      <w:widowControl w:val="0"/>
      <w:spacing w:line="240" w:lineRule="auto"/>
      <w:ind w:firstLine="200" w:firstLineChars="200"/>
    </w:pPr>
    <w:rPr>
      <w:color w:val="FF0000"/>
      <w:kern w:val="2"/>
      <w:szCs w:val="20"/>
    </w:rPr>
  </w:style>
  <w:style w:type="character" w:customStyle="1" w:styleId="186">
    <w:name w:val="讲义答案解析 Char"/>
    <w:link w:val="185"/>
    <w:semiHidden/>
    <w:qFormat/>
    <w:locked/>
    <w:uiPriority w:val="0"/>
    <w:rPr>
      <w:color w:val="FF0000"/>
      <w:kern w:val="2"/>
      <w:szCs w:val="20"/>
    </w:rPr>
  </w:style>
  <w:style w:type="paragraph" w:customStyle="1" w:styleId="187">
    <w:name w:val="讲义题目"/>
    <w:basedOn w:val="1"/>
    <w:next w:val="1"/>
    <w:link w:val="188"/>
    <w:semiHidden/>
    <w:qFormat/>
    <w:uiPriority w:val="99"/>
    <w:pPr>
      <w:widowControl w:val="0"/>
      <w:spacing w:line="240" w:lineRule="auto"/>
      <w:ind w:firstLine="200" w:firstLineChars="200"/>
    </w:pPr>
    <w:rPr>
      <w:kern w:val="2"/>
      <w:szCs w:val="20"/>
    </w:rPr>
  </w:style>
  <w:style w:type="character" w:customStyle="1" w:styleId="188">
    <w:name w:val="讲义题目[858D7CFB-ED40-4347-BF05-701D383B685F]1"/>
    <w:link w:val="187"/>
    <w:semiHidden/>
    <w:qFormat/>
    <w:locked/>
    <w:uiPriority w:val="99"/>
    <w:rPr>
      <w:kern w:val="2"/>
      <w:szCs w:val="20"/>
    </w:rPr>
  </w:style>
  <w:style w:type="paragraph" w:customStyle="1" w:styleId="189">
    <w:name w:val="讲义5级（一）"/>
    <w:basedOn w:val="6"/>
    <w:next w:val="1"/>
    <w:link w:val="190"/>
    <w:semiHidden/>
    <w:qFormat/>
    <w:uiPriority w:val="0"/>
    <w:pPr>
      <w:widowControl w:val="0"/>
      <w:spacing w:beforeLines="50" w:afterLines="50" w:line="240" w:lineRule="auto"/>
      <w:ind w:firstLine="420" w:firstLineChars="200"/>
    </w:pPr>
    <w:rPr>
      <w:bCs w:val="0"/>
      <w:kern w:val="2"/>
      <w:szCs w:val="20"/>
    </w:rPr>
  </w:style>
  <w:style w:type="character" w:customStyle="1" w:styleId="190">
    <w:name w:val="讲义5级（一）[858D7CFB-ED40-4347-BF05-701D383B685F]"/>
    <w:link w:val="189"/>
    <w:semiHidden/>
    <w:qFormat/>
    <w:locked/>
    <w:uiPriority w:val="0"/>
    <w:rPr>
      <w:b/>
      <w:kern w:val="2"/>
      <w:sz w:val="28"/>
      <w:szCs w:val="20"/>
    </w:rPr>
  </w:style>
  <w:style w:type="paragraph" w:customStyle="1" w:styleId="191">
    <w:name w:val="讲义题目、选项"/>
    <w:next w:val="1"/>
    <w:link w:val="192"/>
    <w:semiHidden/>
    <w:qFormat/>
    <w:uiPriority w:val="0"/>
    <w:pPr>
      <w:ind w:firstLine="420" w:firstLineChars="200"/>
      <w:jc w:val="both"/>
    </w:pPr>
    <w:rPr>
      <w:rFonts w:ascii="Times New Roman" w:hAnsi="Times New Roman" w:eastAsia="宋体" w:cs="Times New Roman"/>
      <w:sz w:val="21"/>
      <w:szCs w:val="22"/>
      <w:lang w:val="en-US" w:eastAsia="zh-CN" w:bidi="ar-SA"/>
    </w:rPr>
  </w:style>
  <w:style w:type="character" w:customStyle="1" w:styleId="192">
    <w:name w:val="讲义题目、选项[858D7CFB-ED40-4347-BF05-701D383B685F]2"/>
    <w:link w:val="191"/>
    <w:semiHidden/>
    <w:qFormat/>
    <w:locked/>
    <w:uiPriority w:val="0"/>
    <w:rPr>
      <w:szCs w:val="22"/>
    </w:rPr>
  </w:style>
  <w:style w:type="paragraph" w:customStyle="1" w:styleId="193">
    <w:name w:val="讲义答案和解析"/>
    <w:next w:val="1"/>
    <w:link w:val="194"/>
    <w:semiHidden/>
    <w:qFormat/>
    <w:uiPriority w:val="0"/>
    <w:pPr>
      <w:ind w:firstLine="420" w:firstLineChars="200"/>
      <w:jc w:val="both"/>
    </w:pPr>
    <w:rPr>
      <w:rFonts w:ascii="Times New Roman" w:hAnsi="Times New Roman" w:eastAsia="宋体" w:cs="Times New Roman"/>
      <w:color w:val="FF0000"/>
      <w:sz w:val="21"/>
      <w:szCs w:val="22"/>
      <w:lang w:val="en-US" w:eastAsia="zh-CN" w:bidi="ar-SA"/>
    </w:rPr>
  </w:style>
  <w:style w:type="character" w:customStyle="1" w:styleId="194">
    <w:name w:val="讲义答案和解析[858D7CFB-ED40-4347-BF05-701D383B685F]"/>
    <w:link w:val="193"/>
    <w:semiHidden/>
    <w:qFormat/>
    <w:locked/>
    <w:uiPriority w:val="0"/>
    <w:rPr>
      <w:color w:val="FF0000"/>
      <w:szCs w:val="22"/>
    </w:rPr>
  </w:style>
  <w:style w:type="paragraph" w:customStyle="1" w:styleId="195">
    <w:name w:val="蓝色首行缩进"/>
    <w:next w:val="191"/>
    <w:link w:val="196"/>
    <w:semiHidden/>
    <w:qFormat/>
    <w:uiPriority w:val="0"/>
    <w:pPr>
      <w:ind w:firstLine="420" w:firstLineChars="200"/>
      <w:jc w:val="both"/>
    </w:pPr>
    <w:rPr>
      <w:rFonts w:ascii="Times New Roman" w:hAnsi="Times New Roman" w:eastAsia="宋体" w:cs="Times New Roman"/>
      <w:color w:val="0000FF"/>
      <w:sz w:val="21"/>
      <w:szCs w:val="22"/>
      <w:lang w:val="en-US" w:eastAsia="zh-CN" w:bidi="ar-SA"/>
    </w:rPr>
  </w:style>
  <w:style w:type="character" w:customStyle="1" w:styleId="196">
    <w:name w:val="蓝色首行缩进[858D7CFB-ED40-4347-BF05-701D383B685F]"/>
    <w:link w:val="195"/>
    <w:semiHidden/>
    <w:qFormat/>
    <w:locked/>
    <w:uiPriority w:val="0"/>
    <w:rPr>
      <w:color w:val="0000FF"/>
      <w:szCs w:val="22"/>
    </w:rPr>
  </w:style>
  <w:style w:type="paragraph" w:customStyle="1" w:styleId="197">
    <w:name w:val="请开始答题、题目、选项"/>
    <w:link w:val="198"/>
    <w:semiHidden/>
    <w:qFormat/>
    <w:uiPriority w:val="0"/>
    <w:pPr>
      <w:ind w:firstLine="420" w:firstLineChars="200"/>
      <w:jc w:val="both"/>
    </w:pPr>
    <w:rPr>
      <w:rFonts w:ascii="Times New Roman" w:hAnsi="Times New Roman" w:eastAsia="宋体" w:cs="Times New Roman"/>
      <w:sz w:val="21"/>
      <w:szCs w:val="22"/>
      <w:lang w:val="en-US" w:eastAsia="zh-CN" w:bidi="ar-SA"/>
    </w:rPr>
  </w:style>
  <w:style w:type="character" w:customStyle="1" w:styleId="198">
    <w:name w:val="请开始答题、题目、选项[858D7CFB-ED40-4347-BF05-701D383B685F]"/>
    <w:link w:val="197"/>
    <w:semiHidden/>
    <w:qFormat/>
    <w:locked/>
    <w:uiPriority w:val="0"/>
    <w:rPr>
      <w:szCs w:val="22"/>
    </w:rPr>
  </w:style>
  <w:style w:type="paragraph" w:customStyle="1" w:styleId="199">
    <w:name w:val="华文楷体五号"/>
    <w:basedOn w:val="197"/>
    <w:next w:val="197"/>
    <w:semiHidden/>
    <w:qFormat/>
    <w:uiPriority w:val="0"/>
    <w:rPr>
      <w:rFonts w:eastAsia="华文楷体"/>
      <w:b/>
    </w:rPr>
  </w:style>
  <w:style w:type="paragraph" w:customStyle="1" w:styleId="200">
    <w:name w:val="自编题答案解析"/>
    <w:basedOn w:val="1"/>
    <w:link w:val="201"/>
    <w:semiHidden/>
    <w:qFormat/>
    <w:uiPriority w:val="99"/>
    <w:pPr>
      <w:widowControl w:val="0"/>
      <w:spacing w:line="240" w:lineRule="auto"/>
      <w:ind w:firstLine="200" w:firstLineChars="200"/>
    </w:pPr>
    <w:rPr>
      <w:rFonts w:ascii="Calibri" w:hAnsi="Calibri"/>
      <w:color w:val="FF0000"/>
      <w:kern w:val="2"/>
    </w:rPr>
  </w:style>
  <w:style w:type="character" w:customStyle="1" w:styleId="201">
    <w:name w:val="自编题答案解析 Char Char"/>
    <w:basedOn w:val="36"/>
    <w:link w:val="200"/>
    <w:semiHidden/>
    <w:qFormat/>
    <w:locked/>
    <w:uiPriority w:val="99"/>
    <w:rPr>
      <w:rFonts w:ascii="Calibri" w:hAnsi="Calibri"/>
      <w:color w:val="FF0000"/>
      <w:kern w:val="2"/>
    </w:rPr>
  </w:style>
  <w:style w:type="paragraph" w:customStyle="1" w:styleId="202">
    <w:name w:val="资料分析、言语材料题头"/>
    <w:next w:val="197"/>
    <w:link w:val="203"/>
    <w:semiHidden/>
    <w:qFormat/>
    <w:uiPriority w:val="0"/>
    <w:pPr>
      <w:ind w:firstLine="420" w:firstLineChars="200"/>
      <w:jc w:val="both"/>
    </w:pPr>
    <w:rPr>
      <w:rFonts w:ascii="Times New Roman" w:hAnsi="Times New Roman" w:eastAsia="宋体" w:cs="Times New Roman"/>
      <w:b/>
      <w:sz w:val="21"/>
      <w:lang w:val="en-US" w:eastAsia="zh-CN" w:bidi="ar-SA"/>
    </w:rPr>
  </w:style>
  <w:style w:type="character" w:customStyle="1" w:styleId="203">
    <w:name w:val="资料分析、言语材料题头 Char Char"/>
    <w:link w:val="202"/>
    <w:semiHidden/>
    <w:qFormat/>
    <w:uiPriority w:val="0"/>
    <w:rPr>
      <w:b/>
      <w:szCs w:val="20"/>
    </w:rPr>
  </w:style>
  <w:style w:type="paragraph" w:customStyle="1" w:styleId="204">
    <w:name w:val="题前提示信息"/>
    <w:basedOn w:val="1"/>
    <w:next w:val="1"/>
    <w:link w:val="205"/>
    <w:semiHidden/>
    <w:qFormat/>
    <w:uiPriority w:val="99"/>
    <w:pPr>
      <w:widowControl w:val="0"/>
      <w:spacing w:line="240" w:lineRule="auto"/>
      <w:ind w:firstLine="200" w:firstLineChars="200"/>
    </w:pPr>
    <w:rPr>
      <w:color w:val="0000FF"/>
      <w:sz w:val="20"/>
      <w:szCs w:val="20"/>
    </w:rPr>
  </w:style>
  <w:style w:type="character" w:customStyle="1" w:styleId="205">
    <w:name w:val="题前提示信息[858D7CFB-ED40-4347-BF05-701D383B685F]"/>
    <w:link w:val="204"/>
    <w:semiHidden/>
    <w:qFormat/>
    <w:locked/>
    <w:uiPriority w:val="99"/>
    <w:rPr>
      <w:color w:val="0000FF"/>
      <w:sz w:val="20"/>
      <w:szCs w:val="20"/>
    </w:rPr>
  </w:style>
  <w:style w:type="paragraph" w:customStyle="1" w:styleId="206">
    <w:name w:val="答案与解析"/>
    <w:next w:val="197"/>
    <w:link w:val="207"/>
    <w:semiHidden/>
    <w:qFormat/>
    <w:uiPriority w:val="0"/>
    <w:pPr>
      <w:ind w:firstLine="420" w:firstLineChars="200"/>
      <w:jc w:val="both"/>
    </w:pPr>
    <w:rPr>
      <w:rFonts w:ascii="Times New Roman" w:hAnsi="Times New Roman" w:eastAsia="宋体" w:cs="Times New Roman"/>
      <w:color w:val="FF0000"/>
      <w:kern w:val="2"/>
      <w:sz w:val="21"/>
      <w:szCs w:val="22"/>
      <w:lang w:val="en-US" w:eastAsia="zh-CN" w:bidi="ar-SA"/>
    </w:rPr>
  </w:style>
  <w:style w:type="character" w:customStyle="1" w:styleId="207">
    <w:name w:val="答案与解析[858D7CFB-ED40-4347-BF05-701D383B685F]"/>
    <w:link w:val="206"/>
    <w:semiHidden/>
    <w:qFormat/>
    <w:locked/>
    <w:uiPriority w:val="0"/>
    <w:rPr>
      <w:color w:val="FF0000"/>
      <w:kern w:val="2"/>
      <w:szCs w:val="22"/>
    </w:rPr>
  </w:style>
  <w:style w:type="paragraph" w:customStyle="1" w:styleId="208">
    <w:name w:val="1"/>
    <w:basedOn w:val="183"/>
    <w:link w:val="209"/>
    <w:semiHidden/>
    <w:qFormat/>
    <w:uiPriority w:val="0"/>
    <w:pPr>
      <w:adjustRightInd w:val="0"/>
      <w:snapToGrid w:val="0"/>
      <w:ind w:firstLine="200"/>
    </w:pPr>
    <w:rPr>
      <w:rFonts w:ascii="方正宋黑简体" w:eastAsia="方正大标宋简体"/>
    </w:rPr>
  </w:style>
  <w:style w:type="character" w:customStyle="1" w:styleId="209">
    <w:name w:val="1 Char Char"/>
    <w:link w:val="208"/>
    <w:semiHidden/>
    <w:qFormat/>
    <w:locked/>
    <w:uiPriority w:val="0"/>
    <w:rPr>
      <w:rFonts w:ascii="方正宋黑简体" w:eastAsia="方正大标宋简体"/>
      <w:b/>
      <w:kern w:val="2"/>
      <w:sz w:val="24"/>
      <w:szCs w:val="20"/>
    </w:rPr>
  </w:style>
  <w:style w:type="paragraph" w:customStyle="1" w:styleId="210">
    <w:name w:val="一"/>
    <w:basedOn w:val="1"/>
    <w:link w:val="211"/>
    <w:semiHidden/>
    <w:qFormat/>
    <w:uiPriority w:val="0"/>
    <w:pPr>
      <w:keepNext/>
      <w:keepLines/>
      <w:widowControl w:val="0"/>
      <w:adjustRightInd w:val="0"/>
      <w:snapToGrid w:val="0"/>
      <w:spacing w:beforeLines="100" w:after="50" w:line="240" w:lineRule="auto"/>
      <w:outlineLvl w:val="3"/>
    </w:pPr>
    <w:rPr>
      <w:rFonts w:ascii="方正大黑简体" w:hAnsi="Arial" w:eastAsia="方正大黑简体"/>
      <w:b/>
      <w:kern w:val="2"/>
      <w:sz w:val="28"/>
      <w:szCs w:val="20"/>
    </w:rPr>
  </w:style>
  <w:style w:type="character" w:customStyle="1" w:styleId="211">
    <w:name w:val="一 Char Char"/>
    <w:link w:val="210"/>
    <w:semiHidden/>
    <w:qFormat/>
    <w:locked/>
    <w:uiPriority w:val="0"/>
    <w:rPr>
      <w:rFonts w:ascii="方正大黑简体" w:hAnsi="Arial" w:eastAsia="方正大黑简体"/>
      <w:b/>
      <w:kern w:val="2"/>
      <w:sz w:val="28"/>
      <w:szCs w:val="20"/>
    </w:rPr>
  </w:style>
  <w:style w:type="paragraph" w:customStyle="1" w:styleId="212">
    <w:name w:val="蓝色不缩进"/>
    <w:next w:val="191"/>
    <w:link w:val="213"/>
    <w:semiHidden/>
    <w:qFormat/>
    <w:uiPriority w:val="0"/>
    <w:pPr>
      <w:jc w:val="both"/>
    </w:pPr>
    <w:rPr>
      <w:rFonts w:ascii="Times New Roman" w:hAnsi="Times New Roman" w:eastAsia="宋体" w:cs="Times New Roman"/>
      <w:color w:val="0000FF"/>
      <w:sz w:val="21"/>
      <w:szCs w:val="22"/>
      <w:lang w:val="en-US" w:eastAsia="zh-CN" w:bidi="ar-SA"/>
    </w:rPr>
  </w:style>
  <w:style w:type="character" w:customStyle="1" w:styleId="213">
    <w:name w:val="蓝色不缩进[858D7CFB-ED40-4347-BF05-701D383B685F]"/>
    <w:link w:val="212"/>
    <w:semiHidden/>
    <w:qFormat/>
    <w:locked/>
    <w:uiPriority w:val="0"/>
    <w:rPr>
      <w:color w:val="0000FF"/>
      <w:szCs w:val="22"/>
    </w:rPr>
  </w:style>
  <w:style w:type="paragraph" w:customStyle="1" w:styleId="214">
    <w:name w:val="题目来源"/>
    <w:basedOn w:val="187"/>
    <w:link w:val="215"/>
    <w:semiHidden/>
    <w:qFormat/>
    <w:uiPriority w:val="99"/>
    <w:rPr>
      <w:color w:val="0000FF"/>
      <w:kern w:val="0"/>
      <w:sz w:val="20"/>
    </w:rPr>
  </w:style>
  <w:style w:type="character" w:customStyle="1" w:styleId="215">
    <w:name w:val="题目来源[858D7CFB-ED40-4347-BF05-701D383B685F]"/>
    <w:link w:val="214"/>
    <w:semiHidden/>
    <w:qFormat/>
    <w:locked/>
    <w:uiPriority w:val="99"/>
    <w:rPr>
      <w:color w:val="0000FF"/>
      <w:sz w:val="20"/>
      <w:szCs w:val="20"/>
    </w:rPr>
  </w:style>
  <w:style w:type="paragraph" w:customStyle="1" w:styleId="216">
    <w:name w:val="自编题题目"/>
    <w:basedOn w:val="1"/>
    <w:link w:val="217"/>
    <w:semiHidden/>
    <w:qFormat/>
    <w:uiPriority w:val="0"/>
    <w:pPr>
      <w:widowControl w:val="0"/>
      <w:spacing w:line="240" w:lineRule="auto"/>
      <w:ind w:firstLine="200" w:firstLineChars="200"/>
    </w:pPr>
    <w:rPr>
      <w:rFonts w:ascii="Calibri" w:hAnsi="Calibri"/>
      <w:kern w:val="2"/>
    </w:rPr>
  </w:style>
  <w:style w:type="character" w:customStyle="1" w:styleId="217">
    <w:name w:val="自编题题目 Char Char"/>
    <w:basedOn w:val="36"/>
    <w:link w:val="216"/>
    <w:semiHidden/>
    <w:qFormat/>
    <w:locked/>
    <w:uiPriority w:val="0"/>
    <w:rPr>
      <w:rFonts w:ascii="Calibri" w:hAnsi="Calibri"/>
      <w:kern w:val="2"/>
    </w:rPr>
  </w:style>
  <w:style w:type="paragraph" w:customStyle="1" w:styleId="218">
    <w:name w:val="标题后说明信息和题目来源信息"/>
    <w:basedOn w:val="1"/>
    <w:next w:val="1"/>
    <w:link w:val="219"/>
    <w:semiHidden/>
    <w:qFormat/>
    <w:uiPriority w:val="0"/>
    <w:pPr>
      <w:widowControl w:val="0"/>
      <w:spacing w:line="240" w:lineRule="auto"/>
    </w:pPr>
    <w:rPr>
      <w:color w:val="0000FF"/>
      <w:szCs w:val="20"/>
    </w:rPr>
  </w:style>
  <w:style w:type="character" w:customStyle="1" w:styleId="219">
    <w:name w:val="标题后说明信息和题目来源信息[858D7CFB-ED40-4347-BF05-701D383B685F]"/>
    <w:link w:val="218"/>
    <w:semiHidden/>
    <w:qFormat/>
    <w:locked/>
    <w:uiPriority w:val="0"/>
    <w:rPr>
      <w:color w:val="0000FF"/>
      <w:szCs w:val="20"/>
    </w:rPr>
  </w:style>
  <w:style w:type="paragraph" w:customStyle="1" w:styleId="220">
    <w:name w:val="列出段落1"/>
    <w:basedOn w:val="1"/>
    <w:semiHidden/>
    <w:qFormat/>
    <w:uiPriority w:val="0"/>
    <w:pPr>
      <w:widowControl w:val="0"/>
      <w:spacing w:line="240" w:lineRule="auto"/>
      <w:ind w:firstLine="420" w:firstLineChars="200"/>
    </w:pPr>
    <w:rPr>
      <w:kern w:val="2"/>
      <w:szCs w:val="24"/>
    </w:rPr>
  </w:style>
  <w:style w:type="paragraph" w:customStyle="1" w:styleId="221">
    <w:name w:val="资料分析、言语材料前标题"/>
    <w:next w:val="1"/>
    <w:link w:val="222"/>
    <w:semiHidden/>
    <w:qFormat/>
    <w:uiPriority w:val="0"/>
    <w:pPr>
      <w:ind w:firstLine="420" w:firstLineChars="200"/>
    </w:pPr>
    <w:rPr>
      <w:rFonts w:ascii="Times New Roman" w:hAnsi="Times New Roman" w:eastAsia="宋体" w:cs="Times New Roman"/>
      <w:b/>
      <w:sz w:val="21"/>
      <w:szCs w:val="22"/>
      <w:lang w:val="en-US" w:eastAsia="zh-CN" w:bidi="ar-SA"/>
    </w:rPr>
  </w:style>
  <w:style w:type="character" w:customStyle="1" w:styleId="222">
    <w:name w:val="资料分析、言语材料前标题 Char Char"/>
    <w:link w:val="221"/>
    <w:semiHidden/>
    <w:qFormat/>
    <w:locked/>
    <w:uiPriority w:val="0"/>
    <w:rPr>
      <w:b/>
      <w:szCs w:val="22"/>
    </w:rPr>
  </w:style>
  <w:style w:type="paragraph" w:customStyle="1" w:styleId="223">
    <w:name w:val="讲义3级节"/>
    <w:basedOn w:val="4"/>
    <w:next w:val="1"/>
    <w:link w:val="224"/>
    <w:semiHidden/>
    <w:qFormat/>
    <w:uiPriority w:val="0"/>
    <w:pPr>
      <w:widowControl w:val="0"/>
      <w:spacing w:beforeLines="100" w:beforeAutospacing="0" w:afterLines="100" w:afterAutospacing="0" w:line="240" w:lineRule="auto"/>
    </w:pPr>
    <w:rPr>
      <w:bCs w:val="0"/>
      <w:kern w:val="2"/>
      <w:szCs w:val="20"/>
    </w:rPr>
  </w:style>
  <w:style w:type="character" w:customStyle="1" w:styleId="224">
    <w:name w:val="讲义3级节[858D7CFB-ED40-4347-BF05-701D383B685F]"/>
    <w:link w:val="223"/>
    <w:semiHidden/>
    <w:qFormat/>
    <w:locked/>
    <w:uiPriority w:val="0"/>
    <w:rPr>
      <w:rFonts w:eastAsia="黑体"/>
      <w:kern w:val="2"/>
      <w:sz w:val="32"/>
      <w:szCs w:val="20"/>
    </w:rPr>
  </w:style>
  <w:style w:type="paragraph" w:customStyle="1" w:styleId="225">
    <w:name w:val="p0"/>
    <w:basedOn w:val="1"/>
    <w:semiHidden/>
    <w:qFormat/>
    <w:uiPriority w:val="0"/>
    <w:pPr>
      <w:spacing w:line="240" w:lineRule="auto"/>
    </w:pPr>
    <w:rPr>
      <w:kern w:val="2"/>
      <w:szCs w:val="24"/>
    </w:rPr>
  </w:style>
  <w:style w:type="paragraph" w:customStyle="1" w:styleId="226">
    <w:name w:val="讲义2级章"/>
    <w:basedOn w:val="3"/>
    <w:next w:val="223"/>
    <w:link w:val="227"/>
    <w:semiHidden/>
    <w:qFormat/>
    <w:uiPriority w:val="0"/>
    <w:pPr>
      <w:widowControl w:val="0"/>
      <w:spacing w:beforeLines="100" w:beforeAutospacing="0" w:afterLines="100" w:afterAutospacing="0" w:line="240" w:lineRule="auto"/>
    </w:pPr>
    <w:rPr>
      <w:rFonts w:ascii="Times New Roman"/>
      <w:kern w:val="2"/>
      <w:szCs w:val="20"/>
    </w:rPr>
  </w:style>
  <w:style w:type="character" w:customStyle="1" w:styleId="227">
    <w:name w:val="讲义2级章[858D7CFB-ED40-4347-BF05-701D383B685F]"/>
    <w:link w:val="226"/>
    <w:semiHidden/>
    <w:qFormat/>
    <w:locked/>
    <w:uiPriority w:val="0"/>
    <w:rPr>
      <w:rFonts w:eastAsia="黑体"/>
      <w:kern w:val="2"/>
      <w:sz w:val="36"/>
      <w:szCs w:val="20"/>
    </w:rPr>
  </w:style>
  <w:style w:type="paragraph" w:customStyle="1" w:styleId="228">
    <w:name w:val="题目"/>
    <w:link w:val="229"/>
    <w:semiHidden/>
    <w:qFormat/>
    <w:uiPriority w:val="0"/>
    <w:pPr>
      <w:ind w:firstLine="720" w:firstLineChars="200"/>
    </w:pPr>
    <w:rPr>
      <w:rFonts w:ascii="Times New Roman" w:hAnsi="Times New Roman" w:eastAsia="宋体" w:cs="Times New Roman"/>
      <w:sz w:val="21"/>
      <w:szCs w:val="22"/>
      <w:lang w:val="en-US" w:eastAsia="zh-CN" w:bidi="ar-SA"/>
    </w:rPr>
  </w:style>
  <w:style w:type="character" w:customStyle="1" w:styleId="229">
    <w:name w:val="题目[858D7CFB-ED40-4347-BF05-701D383B685F]"/>
    <w:link w:val="228"/>
    <w:semiHidden/>
    <w:qFormat/>
    <w:locked/>
    <w:uiPriority w:val="0"/>
    <w:rPr>
      <w:szCs w:val="22"/>
    </w:rPr>
  </w:style>
  <w:style w:type="paragraph" w:customStyle="1" w:styleId="230">
    <w:name w:val="标题后说明信息和题目来源"/>
    <w:next w:val="197"/>
    <w:link w:val="231"/>
    <w:semiHidden/>
    <w:qFormat/>
    <w:uiPriority w:val="0"/>
    <w:pPr>
      <w:jc w:val="both"/>
    </w:pPr>
    <w:rPr>
      <w:rFonts w:ascii="Times New Roman" w:hAnsi="Times New Roman" w:eastAsia="宋体" w:cs="Times New Roman"/>
      <w:color w:val="0000FF"/>
      <w:sz w:val="21"/>
      <w:szCs w:val="22"/>
      <w:lang w:val="en-US" w:eastAsia="zh-CN" w:bidi="ar-SA"/>
    </w:rPr>
  </w:style>
  <w:style w:type="character" w:customStyle="1" w:styleId="231">
    <w:name w:val="标题后说明信息和题目来源[858D7CFB-ED40-4347-BF05-701D383B685F]"/>
    <w:link w:val="230"/>
    <w:semiHidden/>
    <w:qFormat/>
    <w:locked/>
    <w:uiPriority w:val="0"/>
    <w:rPr>
      <w:color w:val="0000FF"/>
      <w:szCs w:val="22"/>
    </w:rPr>
  </w:style>
  <w:style w:type="character" w:customStyle="1" w:styleId="232">
    <w:name w:val="讲义题目[858D7CFB-ED40-4347-BF05-701D383B685F]"/>
    <w:semiHidden/>
    <w:qFormat/>
    <w:uiPriority w:val="99"/>
    <w:rPr>
      <w:kern w:val="2"/>
      <w:sz w:val="21"/>
    </w:rPr>
  </w:style>
  <w:style w:type="character" w:customStyle="1" w:styleId="233">
    <w:name w:val="题目来源 Char"/>
    <w:semiHidden/>
    <w:qFormat/>
    <w:uiPriority w:val="0"/>
    <w:rPr>
      <w:rFonts w:eastAsia="宋体"/>
      <w:color w:val="0000FF"/>
      <w:kern w:val="2"/>
      <w:sz w:val="21"/>
      <w:lang w:val="en-US" w:eastAsia="zh-CN"/>
    </w:rPr>
  </w:style>
  <w:style w:type="character" w:customStyle="1" w:styleId="234">
    <w:name w:val="讲义答案解析[858D7CFB-ED40-4347-BF05-701D383B685F]"/>
    <w:semiHidden/>
    <w:qFormat/>
    <w:uiPriority w:val="99"/>
    <w:rPr>
      <w:color w:val="FF0000"/>
      <w:kern w:val="2"/>
      <w:sz w:val="21"/>
    </w:rPr>
  </w:style>
  <w:style w:type="character" w:customStyle="1" w:styleId="235">
    <w:name w:val="讲义题目、选项[858D7CFB-ED40-4347-BF05-701D383B685F]"/>
    <w:semiHidden/>
    <w:qFormat/>
    <w:uiPriority w:val="0"/>
    <w:rPr>
      <w:sz w:val="21"/>
    </w:rPr>
  </w:style>
  <w:style w:type="character" w:customStyle="1" w:styleId="236">
    <w:name w:val="题目来源 Char1"/>
    <w:semiHidden/>
    <w:qFormat/>
    <w:uiPriority w:val="0"/>
    <w:rPr>
      <w:rFonts w:eastAsia="宋体"/>
      <w:color w:val="0000FF"/>
      <w:kern w:val="2"/>
      <w:sz w:val="21"/>
      <w:lang w:val="en-US" w:eastAsia="zh-CN"/>
    </w:rPr>
  </w:style>
  <w:style w:type="character" w:customStyle="1" w:styleId="237">
    <w:name w:val="W-讲义答案和解析[858D7CFB-ED40-4347-BF05-701D383B685F]"/>
    <w:semiHidden/>
    <w:qFormat/>
    <w:uiPriority w:val="0"/>
    <w:rPr>
      <w:color w:val="FF0000"/>
      <w:sz w:val="21"/>
    </w:rPr>
  </w:style>
  <w:style w:type="character" w:customStyle="1" w:styleId="238">
    <w:name w:val="讲义答案和解析[858D7CFB-ED40-4347-BF05-701D383B685F]1"/>
    <w:semiHidden/>
    <w:qFormat/>
    <w:uiPriority w:val="0"/>
    <w:rPr>
      <w:color w:val="FF0000"/>
      <w:sz w:val="21"/>
    </w:rPr>
  </w:style>
  <w:style w:type="character" w:customStyle="1" w:styleId="239">
    <w:name w:val="讲义5级（一）[858D7CFB-ED40-4347-BF05-701D383B685F]2"/>
    <w:semiHidden/>
    <w:qFormat/>
    <w:uiPriority w:val="99"/>
    <w:rPr>
      <w:sz w:val="24"/>
    </w:rPr>
  </w:style>
  <w:style w:type="character" w:customStyle="1" w:styleId="240">
    <w:name w:val="讲义题目 Char"/>
    <w:semiHidden/>
    <w:qFormat/>
    <w:uiPriority w:val="0"/>
    <w:rPr>
      <w:rFonts w:eastAsia="宋体"/>
      <w:kern w:val="2"/>
      <w:sz w:val="21"/>
      <w:lang w:val="en-US" w:eastAsia="zh-CN"/>
    </w:rPr>
  </w:style>
  <w:style w:type="character" w:customStyle="1" w:styleId="241">
    <w:name w:val="讲义6级1、 Char"/>
    <w:semiHidden/>
    <w:qFormat/>
    <w:uiPriority w:val="99"/>
    <w:rPr>
      <w:rFonts w:ascii="Arial" w:hAnsi="Arial" w:eastAsia="黑体"/>
      <w:b/>
      <w:kern w:val="2"/>
      <w:sz w:val="24"/>
    </w:rPr>
  </w:style>
  <w:style w:type="character" w:customStyle="1" w:styleId="242">
    <w:name w:val="标题后说明信息和题目来源信息[858D7CFB-ED40-4347-BF05-701D383B685F]2"/>
    <w:semiHidden/>
    <w:qFormat/>
    <w:uiPriority w:val="99"/>
    <w:rPr>
      <w:color w:val="0000FF"/>
      <w:sz w:val="21"/>
    </w:rPr>
  </w:style>
  <w:style w:type="character" w:customStyle="1" w:styleId="243">
    <w:name w:val="题目来源 Char Char"/>
    <w:semiHidden/>
    <w:qFormat/>
    <w:uiPriority w:val="0"/>
    <w:rPr>
      <w:rFonts w:eastAsia="宋体"/>
      <w:color w:val="0000FF"/>
      <w:kern w:val="2"/>
      <w:sz w:val="21"/>
      <w:lang w:val="en-US" w:eastAsia="zh-CN"/>
    </w:rPr>
  </w:style>
  <w:style w:type="character" w:customStyle="1" w:styleId="244">
    <w:name w:val="讲义题目、选项 Char Char"/>
    <w:semiHidden/>
    <w:qFormat/>
    <w:uiPriority w:val="99"/>
    <w:rPr>
      <w:sz w:val="21"/>
    </w:rPr>
  </w:style>
  <w:style w:type="character" w:customStyle="1" w:styleId="245">
    <w:name w:val="W-讲义答案和解析 Char1"/>
    <w:semiHidden/>
    <w:qFormat/>
    <w:uiPriority w:val="99"/>
    <w:rPr>
      <w:color w:val="FF0000"/>
      <w:sz w:val="21"/>
      <w:lang w:val="en-US" w:eastAsia="zh-CN"/>
    </w:rPr>
  </w:style>
  <w:style w:type="character" w:customStyle="1" w:styleId="246">
    <w:name w:val="请开始答题、题目、选项[858D7CFB-ED40-4347-BF05-701D383B685F]1"/>
    <w:semiHidden/>
    <w:qFormat/>
    <w:uiPriority w:val="0"/>
    <w:rPr>
      <w:sz w:val="21"/>
    </w:rPr>
  </w:style>
  <w:style w:type="character" w:customStyle="1" w:styleId="247">
    <w:name w:val="W-讲义答案和解析 Char Char"/>
    <w:semiHidden/>
    <w:qFormat/>
    <w:uiPriority w:val="0"/>
    <w:rPr>
      <w:color w:val="FF0000"/>
      <w:sz w:val="21"/>
      <w:lang w:val="en-US" w:eastAsia="zh-CN"/>
    </w:rPr>
  </w:style>
  <w:style w:type="character" w:customStyle="1" w:styleId="248">
    <w:name w:val="W-请开始答题、题目、选项[858D7CFB-ED40-4347-BF05-701D383B685F]"/>
    <w:semiHidden/>
    <w:qFormat/>
    <w:uiPriority w:val="0"/>
    <w:rPr>
      <w:sz w:val="21"/>
      <w:lang w:val="en-US" w:eastAsia="zh-CN"/>
    </w:rPr>
  </w:style>
  <w:style w:type="character" w:customStyle="1" w:styleId="249">
    <w:name w:val="讲义答案解析[858D7CFB-ED40-4347-BF05-701D383B685F]2"/>
    <w:semiHidden/>
    <w:qFormat/>
    <w:uiPriority w:val="99"/>
    <w:rPr>
      <w:color w:val="FF0000"/>
      <w:kern w:val="2"/>
      <w:sz w:val="21"/>
    </w:rPr>
  </w:style>
  <w:style w:type="character" w:customStyle="1" w:styleId="250">
    <w:name w:val="W-请开始答题、题目、选项 Char Char Char"/>
    <w:semiHidden/>
    <w:qFormat/>
    <w:uiPriority w:val="99"/>
    <w:rPr>
      <w:rFonts w:ascii="Times New Roman"/>
      <w:sz w:val="21"/>
      <w:lang w:val="en-US" w:eastAsia="zh-CN"/>
    </w:rPr>
  </w:style>
  <w:style w:type="character" w:customStyle="1" w:styleId="251">
    <w:name w:val="请开始答题、题目、选项[858D7CFB-ED40-4347-BF05-701D383B685F]3"/>
    <w:semiHidden/>
    <w:qFormat/>
    <w:uiPriority w:val="99"/>
    <w:rPr>
      <w:rFonts w:ascii="Times New Roman" w:hAnsi="Times New Roman"/>
      <w:kern w:val="2"/>
      <w:sz w:val="22"/>
      <w:lang w:val="en-US" w:eastAsia="zh-CN"/>
    </w:rPr>
  </w:style>
  <w:style w:type="character" w:customStyle="1" w:styleId="252">
    <w:name w:val="讲义答案和解析[858D7CFB-ED40-4347-BF05-701D383B685F]3"/>
    <w:semiHidden/>
    <w:qFormat/>
    <w:uiPriority w:val="99"/>
    <w:rPr>
      <w:color w:val="FF0000"/>
      <w:kern w:val="2"/>
      <w:sz w:val="21"/>
    </w:rPr>
  </w:style>
  <w:style w:type="character" w:customStyle="1" w:styleId="253">
    <w:name w:val="蓝色首行缩进[858D7CFB-ED40-4347-BF05-701D383B685F]1"/>
    <w:semiHidden/>
    <w:qFormat/>
    <w:uiPriority w:val="0"/>
    <w:rPr>
      <w:color w:val="0000FF"/>
      <w:sz w:val="21"/>
    </w:rPr>
  </w:style>
  <w:style w:type="character" w:customStyle="1" w:styleId="254">
    <w:name w:val="讲义题目[858D7CFB-ED40-4347-BF05-701D383B685F]3"/>
    <w:semiHidden/>
    <w:qFormat/>
    <w:uiPriority w:val="99"/>
    <w:rPr>
      <w:rFonts w:ascii="Times New Roman" w:hAnsi="Times New Roman" w:eastAsia="宋体"/>
      <w:sz w:val="21"/>
    </w:rPr>
  </w:style>
  <w:style w:type="character" w:customStyle="1" w:styleId="255">
    <w:name w:val="资料分析、言语材料题头[858D7CFB-ED40-4347-BF05-701D383B685F]"/>
    <w:semiHidden/>
    <w:qFormat/>
    <w:uiPriority w:val="0"/>
    <w:rPr>
      <w:rFonts w:ascii="Times New Roman" w:hAnsi="Times New Roman"/>
      <w:b/>
      <w:kern w:val="2"/>
      <w:sz w:val="22"/>
      <w:lang w:val="en-US" w:eastAsia="zh-CN"/>
    </w:rPr>
  </w:style>
  <w:style w:type="character" w:customStyle="1" w:styleId="256">
    <w:name w:val="讲义题目、选项[858D7CFB-ED40-4347-BF05-701D383B685F]4"/>
    <w:semiHidden/>
    <w:qFormat/>
    <w:uiPriority w:val="99"/>
    <w:rPr>
      <w:rFonts w:ascii="Times New Roman" w:hAnsi="Times New Roman"/>
      <w:kern w:val="2"/>
      <w:sz w:val="22"/>
      <w:lang w:val="en-US" w:eastAsia="zh-CN"/>
    </w:rPr>
  </w:style>
  <w:style w:type="character" w:customStyle="1" w:styleId="257">
    <w:name w:val="讲义解释说明信息[858D7CFB-ED40-4347-BF05-701D383B685F]"/>
    <w:link w:val="258"/>
    <w:semiHidden/>
    <w:qFormat/>
    <w:locked/>
    <w:uiPriority w:val="0"/>
    <w:rPr>
      <w:color w:val="0000FF"/>
    </w:rPr>
  </w:style>
  <w:style w:type="paragraph" w:customStyle="1" w:styleId="258">
    <w:name w:val="讲义解释说明信息"/>
    <w:basedOn w:val="1"/>
    <w:next w:val="1"/>
    <w:link w:val="257"/>
    <w:semiHidden/>
    <w:qFormat/>
    <w:uiPriority w:val="0"/>
    <w:pPr>
      <w:widowControl w:val="0"/>
      <w:spacing w:line="240" w:lineRule="auto"/>
      <w:ind w:firstLine="200" w:firstLineChars="200"/>
    </w:pPr>
    <w:rPr>
      <w:color w:val="0000FF"/>
    </w:rPr>
  </w:style>
  <w:style w:type="character" w:customStyle="1" w:styleId="259">
    <w:name w:val="讲义答案解析 Char Char"/>
    <w:semiHidden/>
    <w:qFormat/>
    <w:uiPriority w:val="0"/>
    <w:rPr>
      <w:color w:val="FF0000"/>
      <w:kern w:val="2"/>
      <w:sz w:val="21"/>
    </w:rPr>
  </w:style>
  <w:style w:type="character" w:customStyle="1" w:styleId="260">
    <w:name w:val="文档正文"/>
    <w:semiHidden/>
    <w:qFormat/>
    <w:uiPriority w:val="99"/>
    <w:rPr>
      <w:rFonts w:ascii="宋体" w:eastAsia="宋体"/>
    </w:rPr>
  </w:style>
  <w:style w:type="character" w:customStyle="1" w:styleId="261">
    <w:name w:val="W-请开始答题、题目、选项[858D7CFB-ED40-4347-BF05-701D383B685F]2"/>
    <w:semiHidden/>
    <w:qFormat/>
    <w:uiPriority w:val="99"/>
    <w:rPr>
      <w:sz w:val="21"/>
      <w:lang w:val="en-US" w:eastAsia="zh-CN"/>
    </w:rPr>
  </w:style>
  <w:style w:type="character" w:customStyle="1" w:styleId="262">
    <w:name w:val="页眉 Char1"/>
    <w:semiHidden/>
    <w:qFormat/>
    <w:uiPriority w:val="99"/>
    <w:rPr>
      <w:kern w:val="2"/>
      <w:sz w:val="18"/>
    </w:rPr>
  </w:style>
  <w:style w:type="character" w:customStyle="1" w:styleId="263">
    <w:name w:val="页脚 Char1"/>
    <w:semiHidden/>
    <w:qFormat/>
    <w:uiPriority w:val="99"/>
    <w:rPr>
      <w:kern w:val="2"/>
      <w:sz w:val="18"/>
    </w:rPr>
  </w:style>
  <w:style w:type="character" w:customStyle="1" w:styleId="264">
    <w:name w:val="W-标题后说明信息和题目来源 Char Char Char Char"/>
    <w:semiHidden/>
    <w:qFormat/>
    <w:uiPriority w:val="0"/>
    <w:rPr>
      <w:color w:val="0000FF"/>
      <w:sz w:val="21"/>
      <w:lang w:val="en-US" w:eastAsia="zh-CN"/>
    </w:rPr>
  </w:style>
  <w:style w:type="character" w:customStyle="1" w:styleId="265">
    <w:name w:val="W-请开始答题、题目、选项 Char Char Char Char"/>
    <w:semiHidden/>
    <w:qFormat/>
    <w:uiPriority w:val="0"/>
    <w:rPr>
      <w:sz w:val="21"/>
    </w:rPr>
  </w:style>
  <w:style w:type="character" w:customStyle="1" w:styleId="266">
    <w:name w:val="W-蓝色首行缩进 Char Char"/>
    <w:semiHidden/>
    <w:qFormat/>
    <w:uiPriority w:val="0"/>
    <w:rPr>
      <w:color w:val="0000FF"/>
      <w:sz w:val="21"/>
      <w:lang w:val="en-US" w:eastAsia="zh-CN"/>
    </w:rPr>
  </w:style>
  <w:style w:type="character" w:customStyle="1" w:styleId="267">
    <w:name w:val="W-讲义答案和解析 Char Char Char Char"/>
    <w:semiHidden/>
    <w:qFormat/>
    <w:uiPriority w:val="0"/>
    <w:rPr>
      <w:color w:val="FF0000"/>
      <w:sz w:val="21"/>
      <w:lang w:val="en-US" w:eastAsia="zh-CN"/>
    </w:rPr>
  </w:style>
  <w:style w:type="character" w:customStyle="1" w:styleId="268">
    <w:name w:val="讲义题目 Char Char"/>
    <w:semiHidden/>
    <w:qFormat/>
    <w:uiPriority w:val="0"/>
    <w:rPr>
      <w:rFonts w:eastAsia="宋体"/>
      <w:kern w:val="2"/>
      <w:sz w:val="21"/>
      <w:lang w:val="en-US" w:eastAsia="zh-CN"/>
    </w:rPr>
  </w:style>
  <w:style w:type="character" w:customStyle="1" w:styleId="269">
    <w:name w:val="txtcontent11"/>
    <w:semiHidden/>
    <w:qFormat/>
    <w:uiPriority w:val="99"/>
    <w:rPr>
      <w:rFonts w:ascii="??" w:hAnsi="??"/>
      <w:color w:val="000000"/>
      <w:sz w:val="21"/>
    </w:rPr>
  </w:style>
  <w:style w:type="character" w:customStyle="1" w:styleId="270">
    <w:name w:val="diczx11"/>
    <w:basedOn w:val="36"/>
    <w:semiHidden/>
    <w:qFormat/>
    <w:uiPriority w:val="99"/>
    <w:rPr>
      <w:rFonts w:cs="Times New Roman"/>
      <w:color w:val="003366"/>
    </w:rPr>
  </w:style>
  <w:style w:type="character" w:customStyle="1" w:styleId="271">
    <w:name w:val="讲义题目、选项[858D7CFB-ED40-4347-BF05-701D383B685F]1"/>
    <w:semiHidden/>
    <w:qFormat/>
    <w:uiPriority w:val="99"/>
    <w:rPr>
      <w:sz w:val="21"/>
      <w:lang w:val="en-US" w:eastAsia="zh-CN"/>
    </w:rPr>
  </w:style>
  <w:style w:type="paragraph" w:customStyle="1" w:styleId="272">
    <w:name w:val="W-？、题前说明"/>
    <w:basedOn w:val="168"/>
    <w:semiHidden/>
    <w:qFormat/>
    <w:uiPriority w:val="0"/>
  </w:style>
  <w:style w:type="character" w:customStyle="1" w:styleId="273">
    <w:name w:val="标题后说明信息和题目来源信息 Char Char"/>
    <w:semiHidden/>
    <w:qFormat/>
    <w:uiPriority w:val="0"/>
    <w:rPr>
      <w:color w:val="0000FF"/>
      <w:sz w:val="21"/>
    </w:rPr>
  </w:style>
  <w:style w:type="character" w:customStyle="1" w:styleId="274">
    <w:name w:val="讲义答案和解析 Char Char"/>
    <w:semiHidden/>
    <w:qFormat/>
    <w:uiPriority w:val="99"/>
    <w:rPr>
      <w:color w:val="FF0000"/>
      <w:sz w:val="21"/>
      <w:lang w:val="en-US" w:eastAsia="zh-CN"/>
    </w:rPr>
  </w:style>
  <w:style w:type="character" w:customStyle="1" w:styleId="275">
    <w:name w:val="W-讲义答案和解析 Char"/>
    <w:semiHidden/>
    <w:qFormat/>
    <w:uiPriority w:val="99"/>
    <w:rPr>
      <w:color w:val="FF0000"/>
      <w:sz w:val="21"/>
    </w:rPr>
  </w:style>
  <w:style w:type="character" w:customStyle="1" w:styleId="276">
    <w:name w:val="HTML 预设格式 Char"/>
    <w:basedOn w:val="36"/>
    <w:link w:val="277"/>
    <w:semiHidden/>
    <w:qFormat/>
    <w:locked/>
    <w:uiPriority w:val="99"/>
    <w:rPr>
      <w:rFonts w:ascii="宋体"/>
      <w:sz w:val="24"/>
      <w:szCs w:val="24"/>
    </w:rPr>
  </w:style>
  <w:style w:type="paragraph" w:customStyle="1" w:styleId="277">
    <w:name w:val="HTML 预设格式1"/>
    <w:basedOn w:val="1"/>
    <w:link w:val="276"/>
    <w:semiHidden/>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宋体"/>
      <w:sz w:val="24"/>
      <w:szCs w:val="24"/>
    </w:rPr>
  </w:style>
  <w:style w:type="paragraph" w:customStyle="1" w:styleId="278">
    <w:name w:val="列出段落2"/>
    <w:basedOn w:val="1"/>
    <w:semiHidden/>
    <w:qFormat/>
    <w:uiPriority w:val="99"/>
    <w:pPr>
      <w:widowControl w:val="0"/>
      <w:spacing w:line="240" w:lineRule="auto"/>
      <w:ind w:firstLine="420" w:firstLineChars="200"/>
    </w:pPr>
    <w:rPr>
      <w:kern w:val="2"/>
      <w:szCs w:val="24"/>
    </w:rPr>
  </w:style>
  <w:style w:type="paragraph" w:customStyle="1" w:styleId="279">
    <w:name w:val="讲义4级一、"/>
    <w:basedOn w:val="5"/>
    <w:next w:val="189"/>
    <w:link w:val="280"/>
    <w:semiHidden/>
    <w:qFormat/>
    <w:uiPriority w:val="0"/>
    <w:pPr>
      <w:widowControl w:val="0"/>
      <w:spacing w:beforeLines="50" w:afterLines="50" w:line="240" w:lineRule="auto"/>
      <w:ind w:firstLine="420" w:firstLineChars="200"/>
    </w:pPr>
    <w:rPr>
      <w:rFonts w:ascii="Times New Roman" w:hAnsi="Times New Roman" w:eastAsia="宋体"/>
      <w:bCs w:val="0"/>
      <w:kern w:val="2"/>
      <w:szCs w:val="20"/>
    </w:rPr>
  </w:style>
  <w:style w:type="character" w:customStyle="1" w:styleId="280">
    <w:name w:val="讲义4级一、[858D7CFB-ED40-4347-BF05-701D383B685F]"/>
    <w:link w:val="279"/>
    <w:semiHidden/>
    <w:qFormat/>
    <w:locked/>
    <w:uiPriority w:val="0"/>
    <w:rPr>
      <w:b/>
      <w:kern w:val="2"/>
      <w:sz w:val="28"/>
      <w:szCs w:val="20"/>
    </w:rPr>
  </w:style>
  <w:style w:type="character" w:customStyle="1" w:styleId="281">
    <w:name w:val="讲义2级章[858D7CFB-ED40-4347-BF05-701D383B685F]2"/>
    <w:semiHidden/>
    <w:qFormat/>
    <w:uiPriority w:val="99"/>
    <w:rPr>
      <w:rFonts w:ascii="黑体" w:eastAsia="黑体"/>
      <w:kern w:val="2"/>
      <w:sz w:val="36"/>
    </w:rPr>
  </w:style>
  <w:style w:type="character" w:customStyle="1" w:styleId="282">
    <w:name w:val="W-Document Map Char Char"/>
    <w:basedOn w:val="36"/>
    <w:link w:val="283"/>
    <w:semiHidden/>
    <w:qFormat/>
    <w:locked/>
    <w:uiPriority w:val="0"/>
    <w:rPr>
      <w:rFonts w:ascii="宋体"/>
      <w:sz w:val="18"/>
      <w:szCs w:val="18"/>
    </w:rPr>
  </w:style>
  <w:style w:type="paragraph" w:customStyle="1" w:styleId="283">
    <w:name w:val="W-Document Map"/>
    <w:basedOn w:val="1"/>
    <w:link w:val="282"/>
    <w:semiHidden/>
    <w:qFormat/>
    <w:uiPriority w:val="0"/>
    <w:pPr>
      <w:widowControl w:val="0"/>
      <w:spacing w:line="240" w:lineRule="auto"/>
    </w:pPr>
    <w:rPr>
      <w:rFonts w:ascii="宋体"/>
      <w:sz w:val="18"/>
      <w:szCs w:val="18"/>
    </w:rPr>
  </w:style>
  <w:style w:type="character" w:customStyle="1" w:styleId="284">
    <w:name w:val="讲义解释说明信息[858D7CFB-ED40-4347-BF05-701D383B685F]2"/>
    <w:semiHidden/>
    <w:qFormat/>
    <w:uiPriority w:val="99"/>
    <w:rPr>
      <w:color w:val="0000FF"/>
      <w:sz w:val="21"/>
    </w:rPr>
  </w:style>
  <w:style w:type="character" w:customStyle="1" w:styleId="285">
    <w:name w:val="样式1 Char Char"/>
    <w:basedOn w:val="36"/>
    <w:link w:val="286"/>
    <w:semiHidden/>
    <w:qFormat/>
    <w:locked/>
    <w:uiPriority w:val="99"/>
    <w:rPr>
      <w:rFonts w:hAnsi="宋体"/>
      <w:color w:val="0000FF"/>
      <w:kern w:val="2"/>
      <w:sz w:val="24"/>
      <w:szCs w:val="24"/>
    </w:rPr>
  </w:style>
  <w:style w:type="paragraph" w:customStyle="1" w:styleId="286">
    <w:name w:val="样式1"/>
    <w:basedOn w:val="13"/>
    <w:link w:val="285"/>
    <w:semiHidden/>
    <w:qFormat/>
    <w:uiPriority w:val="99"/>
    <w:rPr>
      <w:rFonts w:hAnsi="宋体"/>
      <w:color w:val="0000FF"/>
    </w:rPr>
  </w:style>
  <w:style w:type="character" w:customStyle="1" w:styleId="287">
    <w:name w:val="Body Text Char"/>
    <w:basedOn w:val="36"/>
    <w:semiHidden/>
    <w:qFormat/>
    <w:uiPriority w:val="99"/>
    <w:rPr>
      <w:szCs w:val="24"/>
    </w:rPr>
  </w:style>
  <w:style w:type="character" w:customStyle="1" w:styleId="288">
    <w:name w:val="W-标题后说明信息和题目来源 Char Char Char"/>
    <w:semiHidden/>
    <w:qFormat/>
    <w:uiPriority w:val="0"/>
    <w:rPr>
      <w:color w:val="0000FF"/>
      <w:sz w:val="21"/>
      <w:lang w:val="en-US" w:eastAsia="zh-CN"/>
    </w:rPr>
  </w:style>
  <w:style w:type="character" w:customStyle="1" w:styleId="289">
    <w:name w:val="题目来源[858D7CFB-ED40-4347-BF05-701D383B685F]3"/>
    <w:semiHidden/>
    <w:qFormat/>
    <w:uiPriority w:val="99"/>
    <w:rPr>
      <w:rFonts w:eastAsia="Times New Roman"/>
      <w:color w:val="0000FF"/>
    </w:rPr>
  </w:style>
  <w:style w:type="character" w:customStyle="1" w:styleId="290">
    <w:name w:val="题前提示信息[858D7CFB-ED40-4347-BF05-701D383B685F]2"/>
    <w:semiHidden/>
    <w:qFormat/>
    <w:uiPriority w:val="99"/>
    <w:rPr>
      <w:color w:val="0000FF"/>
    </w:rPr>
  </w:style>
  <w:style w:type="character" w:customStyle="1" w:styleId="291">
    <w:name w:val="文档结构图 Char Char"/>
    <w:basedOn w:val="36"/>
    <w:link w:val="292"/>
    <w:semiHidden/>
    <w:qFormat/>
    <w:locked/>
    <w:uiPriority w:val="99"/>
    <w:rPr>
      <w:rFonts w:ascii="宋体"/>
      <w:kern w:val="2"/>
      <w:sz w:val="18"/>
      <w:szCs w:val="18"/>
    </w:rPr>
  </w:style>
  <w:style w:type="paragraph" w:customStyle="1" w:styleId="292">
    <w:name w:val="文档结构图2"/>
    <w:basedOn w:val="1"/>
    <w:link w:val="291"/>
    <w:semiHidden/>
    <w:qFormat/>
    <w:uiPriority w:val="99"/>
    <w:pPr>
      <w:widowControl w:val="0"/>
      <w:spacing w:line="240" w:lineRule="auto"/>
    </w:pPr>
    <w:rPr>
      <w:rFonts w:ascii="宋体"/>
      <w:kern w:val="2"/>
      <w:sz w:val="18"/>
      <w:szCs w:val="18"/>
    </w:rPr>
  </w:style>
  <w:style w:type="character" w:customStyle="1" w:styleId="293">
    <w:name w:val="HTML 预设格式 Char1"/>
    <w:basedOn w:val="36"/>
    <w:semiHidden/>
    <w:qFormat/>
    <w:uiPriority w:val="99"/>
    <w:rPr>
      <w:rFonts w:ascii="Courier New" w:hAnsi="Courier New" w:cs="Courier New"/>
      <w:sz w:val="20"/>
      <w:szCs w:val="20"/>
    </w:rPr>
  </w:style>
  <w:style w:type="character" w:customStyle="1" w:styleId="294">
    <w:name w:val="HTML Preformatted Char"/>
    <w:basedOn w:val="36"/>
    <w:semiHidden/>
    <w:qFormat/>
    <w:uiPriority w:val="99"/>
    <w:rPr>
      <w:rFonts w:ascii="Courier New" w:hAnsi="Courier New" w:cs="Courier New"/>
      <w:sz w:val="20"/>
      <w:szCs w:val="20"/>
    </w:rPr>
  </w:style>
  <w:style w:type="paragraph" w:customStyle="1" w:styleId="295">
    <w:name w:val="？、题干"/>
    <w:next w:val="197"/>
    <w:semiHidden/>
    <w:qFormat/>
    <w:uiPriority w:val="99"/>
    <w:pPr>
      <w:spacing w:beforeLines="50"/>
      <w:ind w:firstLine="560" w:firstLineChars="200"/>
      <w:jc w:val="both"/>
      <w:outlineLvl w:val="1"/>
    </w:pPr>
    <w:rPr>
      <w:rFonts w:ascii="Times New Roman" w:hAnsi="Times New Roman" w:eastAsia="宋体" w:cs="Times New Roman"/>
      <w:b/>
      <w:sz w:val="21"/>
      <w:lang w:val="en-US" w:eastAsia="zh-CN" w:bidi="ar-SA"/>
    </w:rPr>
  </w:style>
  <w:style w:type="character" w:customStyle="1" w:styleId="296">
    <w:name w:val="W-标题后说明信息和题目来源 Char Char Char Char Char"/>
    <w:semiHidden/>
    <w:qFormat/>
    <w:uiPriority w:val="0"/>
    <w:rPr>
      <w:color w:val="0000FF"/>
      <w:sz w:val="21"/>
      <w:lang w:val="en-US" w:eastAsia="zh-CN"/>
    </w:rPr>
  </w:style>
  <w:style w:type="character" w:customStyle="1" w:styleId="297">
    <w:name w:val="W-讲义答案和解析 Char Char1"/>
    <w:semiHidden/>
    <w:qFormat/>
    <w:uiPriority w:val="99"/>
    <w:rPr>
      <w:color w:val="FF0000"/>
      <w:sz w:val="21"/>
    </w:rPr>
  </w:style>
  <w:style w:type="paragraph" w:customStyle="1" w:styleId="298">
    <w:name w:val="讲义1级部分"/>
    <w:basedOn w:val="2"/>
    <w:next w:val="226"/>
    <w:link w:val="299"/>
    <w:semiHidden/>
    <w:qFormat/>
    <w:uiPriority w:val="0"/>
    <w:pPr>
      <w:widowControl w:val="0"/>
      <w:spacing w:beforeLines="100" w:afterLines="100" w:line="240" w:lineRule="auto"/>
      <w:jc w:val="center"/>
    </w:pPr>
    <w:rPr>
      <w:b/>
      <w:kern w:val="2"/>
      <w:szCs w:val="20"/>
    </w:rPr>
  </w:style>
  <w:style w:type="character" w:customStyle="1" w:styleId="299">
    <w:name w:val="讲义1级部分[858D7CFB-ED40-4347-BF05-701D383B685F]"/>
    <w:link w:val="298"/>
    <w:semiHidden/>
    <w:qFormat/>
    <w:locked/>
    <w:uiPriority w:val="0"/>
    <w:rPr>
      <w:b/>
      <w:kern w:val="2"/>
      <w:szCs w:val="20"/>
    </w:rPr>
  </w:style>
  <w:style w:type="character" w:customStyle="1" w:styleId="300">
    <w:name w:val="请开始答题、题目、选项 Char Char"/>
    <w:semiHidden/>
    <w:qFormat/>
    <w:uiPriority w:val="0"/>
    <w:rPr>
      <w:rFonts w:ascii="Times New Roman" w:hAnsi="Times New Roman" w:eastAsia="宋体"/>
      <w:sz w:val="21"/>
    </w:rPr>
  </w:style>
  <w:style w:type="character" w:customStyle="1" w:styleId="301">
    <w:name w:val="答案与解析 Char Char"/>
    <w:semiHidden/>
    <w:qFormat/>
    <w:uiPriority w:val="99"/>
    <w:rPr>
      <w:color w:val="FF0000"/>
      <w:sz w:val="21"/>
      <w:lang w:val="en-US" w:eastAsia="zh-CN"/>
    </w:rPr>
  </w:style>
  <w:style w:type="character" w:customStyle="1" w:styleId="302">
    <w:name w:val="讲义答案和解析[858D7CFB-ED40-4347-BF05-701D383B685F]2"/>
    <w:semiHidden/>
    <w:qFormat/>
    <w:uiPriority w:val="99"/>
    <w:rPr>
      <w:color w:val="FF0000"/>
      <w:kern w:val="2"/>
      <w:sz w:val="21"/>
    </w:rPr>
  </w:style>
  <w:style w:type="paragraph" w:customStyle="1" w:styleId="303">
    <w:name w:val="W-目录节（仿宋）"/>
    <w:basedOn w:val="1"/>
    <w:link w:val="304"/>
    <w:semiHidden/>
    <w:qFormat/>
    <w:uiPriority w:val="0"/>
    <w:pPr>
      <w:widowControl w:val="0"/>
      <w:spacing w:line="137" w:lineRule="auto"/>
    </w:pPr>
    <w:rPr>
      <w:rFonts w:eastAsia="仿宋_GB2312"/>
      <w:kern w:val="2"/>
      <w:sz w:val="24"/>
      <w:szCs w:val="20"/>
    </w:rPr>
  </w:style>
  <w:style w:type="character" w:customStyle="1" w:styleId="304">
    <w:name w:val="W-目录节（仿宋）[858D7CFB-ED40-4347-BF05-701D383B685F]"/>
    <w:link w:val="303"/>
    <w:semiHidden/>
    <w:qFormat/>
    <w:locked/>
    <w:uiPriority w:val="0"/>
    <w:rPr>
      <w:rFonts w:eastAsia="仿宋_GB2312"/>
      <w:kern w:val="2"/>
      <w:sz w:val="24"/>
      <w:szCs w:val="20"/>
    </w:rPr>
  </w:style>
  <w:style w:type="character" w:customStyle="1" w:styleId="305">
    <w:name w:val="讲义6级1、[858D7CFB-ED40-4347-BF05-701D383B685F]"/>
    <w:semiHidden/>
    <w:qFormat/>
    <w:uiPriority w:val="99"/>
    <w:rPr>
      <w:b/>
      <w:kern w:val="2"/>
      <w:sz w:val="24"/>
    </w:rPr>
  </w:style>
  <w:style w:type="character" w:customStyle="1" w:styleId="306">
    <w:name w:val="题目来源[858D7CFB-ED40-4347-BF05-701D383B685F]2"/>
    <w:semiHidden/>
    <w:qFormat/>
    <w:uiPriority w:val="99"/>
    <w:rPr>
      <w:rFonts w:eastAsia="Times New Roman"/>
      <w:color w:val="0000FF"/>
    </w:rPr>
  </w:style>
  <w:style w:type="character" w:customStyle="1" w:styleId="307">
    <w:name w:val="讲义6级1、[858D7CFB-ED40-4347-BF05-701D383B685F]1"/>
    <w:semiHidden/>
    <w:qFormat/>
    <w:uiPriority w:val="99"/>
    <w:rPr>
      <w:b/>
      <w:kern w:val="2"/>
      <w:sz w:val="24"/>
    </w:rPr>
  </w:style>
  <w:style w:type="character" w:customStyle="1" w:styleId="308">
    <w:name w:val="讲义解释说明信息[858D7CFB-ED40-4347-BF05-701D383B685F]1"/>
    <w:semiHidden/>
    <w:qFormat/>
    <w:uiPriority w:val="99"/>
    <w:rPr>
      <w:color w:val="0000FF"/>
      <w:sz w:val="21"/>
    </w:rPr>
  </w:style>
  <w:style w:type="character" w:customStyle="1" w:styleId="309">
    <w:name w:val="题目来源[858D7CFB-ED40-4347-BF05-701D383B685F]1"/>
    <w:semiHidden/>
    <w:qFormat/>
    <w:uiPriority w:val="0"/>
    <w:rPr>
      <w:rFonts w:eastAsia="Times New Roman"/>
      <w:color w:val="0000FF"/>
    </w:rPr>
  </w:style>
  <w:style w:type="character" w:customStyle="1" w:styleId="310">
    <w:name w:val="标题后说明信息和题目来源信息[858D7CFB-ED40-4347-BF05-701D383B685F]1"/>
    <w:semiHidden/>
    <w:qFormat/>
    <w:uiPriority w:val="99"/>
    <w:rPr>
      <w:color w:val="0000FF"/>
    </w:rPr>
  </w:style>
  <w:style w:type="character" w:customStyle="1" w:styleId="311">
    <w:name w:val="答案与解析[858D7CFB-ED40-4347-BF05-701D383B685F]1"/>
    <w:semiHidden/>
    <w:qFormat/>
    <w:uiPriority w:val="0"/>
    <w:rPr>
      <w:color w:val="FF0000"/>
      <w:sz w:val="21"/>
      <w:lang w:val="en-US" w:eastAsia="zh-CN"/>
    </w:rPr>
  </w:style>
  <w:style w:type="character" w:customStyle="1" w:styleId="312">
    <w:name w:val="蓝色不缩进[858D7CFB-ED40-4347-BF05-701D383B685F]2"/>
    <w:semiHidden/>
    <w:qFormat/>
    <w:uiPriority w:val="99"/>
    <w:rPr>
      <w:color w:val="0000FF"/>
      <w:sz w:val="21"/>
      <w:lang w:val="en-US" w:eastAsia="zh-CN"/>
    </w:rPr>
  </w:style>
  <w:style w:type="character" w:customStyle="1" w:styleId="313">
    <w:name w:val="题目[858D7CFB-ED40-4347-BF05-701D383B685F]1"/>
    <w:semiHidden/>
    <w:qFormat/>
    <w:uiPriority w:val="99"/>
    <w:rPr>
      <w:sz w:val="21"/>
      <w:lang w:val="en-US" w:eastAsia="zh-CN"/>
    </w:rPr>
  </w:style>
  <w:style w:type="character" w:customStyle="1" w:styleId="314">
    <w:name w:val="讲义答案解析[858D7CFB-ED40-4347-BF05-701D383B685F]1"/>
    <w:semiHidden/>
    <w:qFormat/>
    <w:uiPriority w:val="0"/>
    <w:rPr>
      <w:color w:val="FF0000"/>
      <w:sz w:val="21"/>
    </w:rPr>
  </w:style>
  <w:style w:type="character" w:customStyle="1" w:styleId="315">
    <w:name w:val="讲义题目[858D7CFB-ED40-4347-BF05-701D383B685F]2"/>
    <w:semiHidden/>
    <w:qFormat/>
    <w:uiPriority w:val="99"/>
    <w:rPr>
      <w:sz w:val="21"/>
    </w:rPr>
  </w:style>
  <w:style w:type="character" w:customStyle="1" w:styleId="316">
    <w:name w:val="题前提示信息[858D7CFB-ED40-4347-BF05-701D383B685F]1"/>
    <w:semiHidden/>
    <w:qFormat/>
    <w:uiPriority w:val="0"/>
    <w:rPr>
      <w:color w:val="0000FF"/>
      <w:kern w:val="2"/>
      <w:sz w:val="24"/>
    </w:rPr>
  </w:style>
  <w:style w:type="paragraph" w:customStyle="1" w:styleId="317">
    <w:name w:val="知识点二级格式"/>
    <w:next w:val="187"/>
    <w:semiHidden/>
    <w:qFormat/>
    <w:uiPriority w:val="99"/>
    <w:pPr>
      <w:ind w:firstLine="200" w:firstLineChars="200"/>
    </w:pPr>
    <w:rPr>
      <w:rFonts w:ascii="Times New Roman" w:hAnsi="Times New Roman" w:eastAsia="宋体" w:cs="Times New Roman"/>
      <w:b/>
      <w:color w:val="FF0000"/>
      <w:kern w:val="2"/>
      <w:sz w:val="21"/>
      <w:szCs w:val="21"/>
      <w:lang w:val="en-US" w:eastAsia="zh-CN" w:bidi="ar-SA"/>
    </w:rPr>
  </w:style>
  <w:style w:type="character" w:customStyle="1" w:styleId="318">
    <w:name w:val="讲义4级一、[858D7CFB-ED40-4347-BF05-701D383B685F]2"/>
    <w:semiHidden/>
    <w:qFormat/>
    <w:locked/>
    <w:uiPriority w:val="99"/>
    <w:rPr>
      <w:b/>
      <w:kern w:val="2"/>
      <w:sz w:val="28"/>
    </w:rPr>
  </w:style>
  <w:style w:type="character" w:customStyle="1" w:styleId="319">
    <w:name w:val="讲义4级一、[858D7CFB-ED40-4347-BF05-701D383B685F]1"/>
    <w:semiHidden/>
    <w:qFormat/>
    <w:uiPriority w:val="99"/>
    <w:rPr>
      <w:rFonts w:eastAsia="宋体"/>
      <w:b/>
      <w:kern w:val="2"/>
      <w:sz w:val="28"/>
      <w:lang w:val="en-US" w:eastAsia="zh-CN"/>
    </w:rPr>
  </w:style>
  <w:style w:type="character" w:customStyle="1" w:styleId="320">
    <w:name w:val="讲义5级（一）[858D7CFB-ED40-4347-BF05-701D383B685F]1"/>
    <w:semiHidden/>
    <w:qFormat/>
    <w:uiPriority w:val="99"/>
    <w:rPr>
      <w:rFonts w:eastAsia="宋体"/>
      <w:b/>
      <w:kern w:val="2"/>
      <w:sz w:val="28"/>
      <w:lang w:val="en-US" w:eastAsia="zh-CN"/>
    </w:rPr>
  </w:style>
  <w:style w:type="character" w:customStyle="1" w:styleId="321">
    <w:name w:val="蓝色不缩进[858D7CFB-ED40-4347-BF05-701D383B685F]1"/>
    <w:semiHidden/>
    <w:qFormat/>
    <w:uiPriority w:val="0"/>
    <w:rPr>
      <w:color w:val="0000FF"/>
      <w:sz w:val="21"/>
    </w:rPr>
  </w:style>
  <w:style w:type="character" w:customStyle="1" w:styleId="322">
    <w:name w:val="标题后说明信息和题目来源 Char Char"/>
    <w:basedOn w:val="36"/>
    <w:semiHidden/>
    <w:qFormat/>
    <w:uiPriority w:val="99"/>
    <w:rPr>
      <w:rFonts w:cs="Times New Roman"/>
      <w:color w:val="0000FF"/>
      <w:sz w:val="21"/>
    </w:rPr>
  </w:style>
  <w:style w:type="character" w:customStyle="1" w:styleId="323">
    <w:name w:val="标题 6 Char Char"/>
    <w:semiHidden/>
    <w:qFormat/>
    <w:uiPriority w:val="99"/>
    <w:rPr>
      <w:rFonts w:ascii="Arial" w:hAnsi="Arial" w:eastAsia="黑体"/>
      <w:b/>
      <w:kern w:val="2"/>
      <w:sz w:val="24"/>
    </w:rPr>
  </w:style>
  <w:style w:type="character" w:customStyle="1" w:styleId="324">
    <w:name w:val="讲义2级章[858D7CFB-ED40-4347-BF05-701D383B685F]1"/>
    <w:semiHidden/>
    <w:qFormat/>
    <w:uiPriority w:val="0"/>
    <w:rPr>
      <w:rFonts w:eastAsia="黑体"/>
      <w:kern w:val="2"/>
      <w:sz w:val="36"/>
    </w:rPr>
  </w:style>
  <w:style w:type="character" w:customStyle="1" w:styleId="325">
    <w:name w:val="讲义题目、选项[858D7CFB-ED40-4347-BF05-701D383B685F]3"/>
    <w:semiHidden/>
    <w:qFormat/>
    <w:uiPriority w:val="0"/>
    <w:rPr>
      <w:sz w:val="21"/>
      <w:lang w:val="en-US" w:eastAsia="zh-CN"/>
    </w:rPr>
  </w:style>
  <w:style w:type="character" w:customStyle="1" w:styleId="326">
    <w:name w:val="请开始答题、题目、选项[858D7CFB-ED40-4347-BF05-701D383B685F]2"/>
    <w:semiHidden/>
    <w:qFormat/>
    <w:uiPriority w:val="99"/>
    <w:rPr>
      <w:rFonts w:eastAsia="宋体"/>
      <w:sz w:val="21"/>
      <w:lang w:val="en-US" w:eastAsia="zh-CN"/>
    </w:rPr>
  </w:style>
  <w:style w:type="character" w:customStyle="1" w:styleId="327">
    <w:name w:val="蓝色答案悬挂[858D7CFB-ED40-4347-BF05-701D383B685F]"/>
    <w:link w:val="328"/>
    <w:semiHidden/>
    <w:qFormat/>
    <w:locked/>
    <w:uiPriority w:val="99"/>
    <w:rPr>
      <w:color w:val="0000FF"/>
    </w:rPr>
  </w:style>
  <w:style w:type="paragraph" w:customStyle="1" w:styleId="328">
    <w:name w:val="蓝色答案悬挂"/>
    <w:basedOn w:val="1"/>
    <w:link w:val="327"/>
    <w:semiHidden/>
    <w:qFormat/>
    <w:uiPriority w:val="99"/>
    <w:pPr>
      <w:widowControl w:val="0"/>
      <w:spacing w:line="240" w:lineRule="auto"/>
      <w:ind w:left="210" w:hanging="210" w:hangingChars="100"/>
    </w:pPr>
    <w:rPr>
      <w:color w:val="0000FF"/>
    </w:rPr>
  </w:style>
  <w:style w:type="character" w:customStyle="1" w:styleId="329">
    <w:name w:val="W-请开始答题、题目、选项[858D7CFB-ED40-4347-BF05-701D383B685F]1"/>
    <w:semiHidden/>
    <w:qFormat/>
    <w:uiPriority w:val="0"/>
    <w:rPr>
      <w:sz w:val="21"/>
    </w:rPr>
  </w:style>
  <w:style w:type="character" w:customStyle="1" w:styleId="330">
    <w:name w:val="题目来源[858D7CFB-ED40-4347-BF05-701D383B685F]5"/>
    <w:semiHidden/>
    <w:qFormat/>
    <w:uiPriority w:val="0"/>
    <w:rPr>
      <w:rFonts w:eastAsia="Times New Roman"/>
      <w:color w:val="0000FF"/>
    </w:rPr>
  </w:style>
  <w:style w:type="paragraph" w:customStyle="1" w:styleId="331">
    <w:name w:val="样式 14讲义题目、选项、请开始答题 + MS Mincho"/>
    <w:basedOn w:val="99"/>
    <w:semiHidden/>
    <w:qFormat/>
    <w:uiPriority w:val="0"/>
    <w:rPr>
      <w:rFonts w:ascii="MS Mincho" w:hAnsi="MS Mincho"/>
    </w:rPr>
  </w:style>
  <w:style w:type="character" w:customStyle="1" w:styleId="332">
    <w:name w:val="题前提示信息[858D7CFB-ED40-4347-BF05-701D383B685F]4"/>
    <w:semiHidden/>
    <w:qFormat/>
    <w:uiPriority w:val="0"/>
    <w:rPr>
      <w:color w:val="0000FF"/>
      <w:kern w:val="2"/>
      <w:sz w:val="21"/>
      <w:szCs w:val="24"/>
    </w:rPr>
  </w:style>
  <w:style w:type="paragraph" w:customStyle="1" w:styleId="333">
    <w:name w:val="W-考情分析"/>
    <w:basedOn w:val="157"/>
    <w:semiHidden/>
    <w:qFormat/>
    <w:uiPriority w:val="0"/>
    <w:pPr>
      <w:outlineLvl w:val="9"/>
    </w:pPr>
    <w:rPr>
      <w:rFonts w:eastAsia="楷体_GB2312"/>
      <w:b/>
    </w:rPr>
  </w:style>
  <w:style w:type="paragraph" w:customStyle="1" w:styleId="334">
    <w:name w:val="W-目录"/>
    <w:basedOn w:val="1"/>
    <w:semiHidden/>
    <w:qFormat/>
    <w:uiPriority w:val="0"/>
    <w:pPr>
      <w:widowControl w:val="0"/>
      <w:spacing w:beforeLines="100" w:afterLines="100" w:line="137" w:lineRule="auto"/>
      <w:jc w:val="center"/>
    </w:pPr>
    <w:rPr>
      <w:rFonts w:eastAsia="黑体"/>
      <w:kern w:val="2"/>
      <w:sz w:val="32"/>
      <w:szCs w:val="24"/>
    </w:rPr>
  </w:style>
  <w:style w:type="paragraph" w:customStyle="1" w:styleId="335">
    <w:name w:val="W-共？题共分？钟"/>
    <w:basedOn w:val="3"/>
    <w:next w:val="168"/>
    <w:semiHidden/>
    <w:qFormat/>
    <w:uiPriority w:val="0"/>
    <w:pPr>
      <w:widowControl w:val="0"/>
      <w:spacing w:beforeLines="50" w:beforeAutospacing="0" w:afterLines="50" w:afterAutospacing="0" w:line="240" w:lineRule="auto"/>
      <w:outlineLvl w:val="9"/>
    </w:pPr>
    <w:rPr>
      <w:rFonts w:ascii="Times New Roman" w:eastAsia="宋体"/>
      <w:b/>
      <w:kern w:val="2"/>
      <w:sz w:val="21"/>
      <w:szCs w:val="20"/>
    </w:rPr>
  </w:style>
  <w:style w:type="paragraph" w:customStyle="1" w:styleId="336">
    <w:name w:val="W-第？部分"/>
    <w:basedOn w:val="2"/>
    <w:next w:val="335"/>
    <w:semiHidden/>
    <w:qFormat/>
    <w:uiPriority w:val="0"/>
    <w:pPr>
      <w:widowControl w:val="0"/>
      <w:spacing w:beforeLines="100" w:afterLines="100" w:line="240" w:lineRule="auto"/>
      <w:jc w:val="center"/>
    </w:pPr>
    <w:rPr>
      <w:b/>
      <w:kern w:val="2"/>
      <w:sz w:val="28"/>
      <w:szCs w:val="20"/>
    </w:rPr>
  </w:style>
  <w:style w:type="paragraph" w:customStyle="1" w:styleId="337">
    <w:name w:val="W-考情分析正文"/>
    <w:basedOn w:val="153"/>
    <w:semiHidden/>
    <w:qFormat/>
    <w:uiPriority w:val="99"/>
    <w:rPr>
      <w:rFonts w:eastAsia="楷体_GB2312"/>
    </w:rPr>
  </w:style>
  <w:style w:type="paragraph" w:customStyle="1" w:styleId="338">
    <w:name w:val="W-考情分析、目 录"/>
    <w:basedOn w:val="157"/>
    <w:semiHidden/>
    <w:qFormat/>
    <w:uiPriority w:val="0"/>
    <w:pPr>
      <w:textAlignment w:val="auto"/>
      <w:outlineLvl w:val="9"/>
    </w:pPr>
  </w:style>
  <w:style w:type="paragraph" w:customStyle="1" w:styleId="339">
    <w:name w:val="Char Char Char Char Char Char Char Char Char Char Char"/>
    <w:basedOn w:val="2"/>
    <w:semiHidden/>
    <w:qFormat/>
    <w:uiPriority w:val="99"/>
    <w:pPr>
      <w:widowControl w:val="0"/>
      <w:snapToGrid w:val="0"/>
      <w:spacing w:before="240" w:beforeAutospacing="1" w:after="240" w:afterAutospacing="1" w:line="348" w:lineRule="auto"/>
      <w:jc w:val="center"/>
    </w:pPr>
    <w:rPr>
      <w:rFonts w:ascii="宋体" w:hAnsi="宋体"/>
      <w:b/>
      <w:kern w:val="2"/>
      <w:sz w:val="44"/>
      <w:szCs w:val="20"/>
    </w:rPr>
  </w:style>
  <w:style w:type="paragraph" w:customStyle="1" w:styleId="340">
    <w:name w:val="W-目录标题“部分”（加粗）"/>
    <w:basedOn w:val="1"/>
    <w:semiHidden/>
    <w:qFormat/>
    <w:uiPriority w:val="0"/>
    <w:pPr>
      <w:widowControl w:val="0"/>
      <w:spacing w:line="137" w:lineRule="auto"/>
    </w:pPr>
    <w:rPr>
      <w:b/>
      <w:kern w:val="2"/>
      <w:szCs w:val="24"/>
    </w:rPr>
  </w:style>
  <w:style w:type="paragraph" w:customStyle="1" w:styleId="341">
    <w:name w:val="Char Char Char Char Char Char Char Char Char Char Char Char Char Char Char Char Char Char Char"/>
    <w:basedOn w:val="2"/>
    <w:semiHidden/>
    <w:qFormat/>
    <w:uiPriority w:val="99"/>
    <w:pPr>
      <w:widowControl w:val="0"/>
      <w:snapToGrid w:val="0"/>
      <w:spacing w:before="240" w:beforeAutospacing="1" w:after="240" w:afterAutospacing="1" w:line="348" w:lineRule="auto"/>
      <w:jc w:val="center"/>
    </w:pPr>
    <w:rPr>
      <w:rFonts w:ascii="宋体" w:hAnsi="宋体"/>
      <w:b/>
      <w:kern w:val="2"/>
      <w:sz w:val="44"/>
      <w:szCs w:val="20"/>
    </w:rPr>
  </w:style>
  <w:style w:type="paragraph" w:customStyle="1" w:styleId="342">
    <w:name w:val="Char Char Char Char Char Char Char"/>
    <w:basedOn w:val="2"/>
    <w:semiHidden/>
    <w:qFormat/>
    <w:uiPriority w:val="99"/>
    <w:pPr>
      <w:widowControl w:val="0"/>
      <w:snapToGrid w:val="0"/>
      <w:spacing w:before="240" w:beforeAutospacing="1" w:after="240" w:afterAutospacing="1" w:line="348" w:lineRule="auto"/>
      <w:jc w:val="center"/>
    </w:pPr>
    <w:rPr>
      <w:rFonts w:ascii="宋体" w:hAnsi="宋体"/>
      <w:b/>
      <w:kern w:val="2"/>
      <w:sz w:val="44"/>
      <w:szCs w:val="20"/>
    </w:rPr>
  </w:style>
  <w:style w:type="paragraph" w:customStyle="1" w:styleId="343">
    <w:name w:val="解析"/>
    <w:basedOn w:val="1"/>
    <w:semiHidden/>
    <w:qFormat/>
    <w:uiPriority w:val="99"/>
    <w:pPr>
      <w:widowControl w:val="0"/>
      <w:spacing w:line="240" w:lineRule="auto"/>
      <w:ind w:firstLine="880" w:firstLineChars="200"/>
    </w:pPr>
    <w:rPr>
      <w:color w:val="FF0000"/>
      <w:kern w:val="2"/>
      <w:szCs w:val="24"/>
    </w:rPr>
  </w:style>
  <w:style w:type="paragraph" w:customStyle="1" w:styleId="344">
    <w:name w:val="讲义6级1、"/>
    <w:basedOn w:val="7"/>
    <w:semiHidden/>
    <w:qFormat/>
    <w:uiPriority w:val="0"/>
    <w:pPr>
      <w:widowControl w:val="0"/>
      <w:spacing w:before="0" w:after="0" w:line="240" w:lineRule="auto"/>
      <w:ind w:firstLine="420" w:firstLineChars="200"/>
    </w:pPr>
    <w:rPr>
      <w:rFonts w:ascii="Times New Roman" w:hAnsi="Times New Roman" w:eastAsia="宋体"/>
      <w:bCs w:val="0"/>
      <w:kern w:val="2"/>
      <w:sz w:val="21"/>
      <w:szCs w:val="20"/>
    </w:rPr>
  </w:style>
  <w:style w:type="paragraph" w:customStyle="1" w:styleId="345">
    <w:name w:val="题干"/>
    <w:basedOn w:val="1"/>
    <w:semiHidden/>
    <w:qFormat/>
    <w:uiPriority w:val="0"/>
    <w:pPr>
      <w:widowControl w:val="0"/>
      <w:spacing w:line="240" w:lineRule="auto"/>
      <w:ind w:firstLine="880" w:firstLineChars="200"/>
    </w:pPr>
    <w:rPr>
      <w:kern w:val="2"/>
      <w:szCs w:val="24"/>
    </w:rPr>
  </w:style>
  <w:style w:type="paragraph" w:customStyle="1" w:styleId="346">
    <w:name w:val="样式 讲义5级（一） + 首行缩进:  2 字符1"/>
    <w:basedOn w:val="189"/>
    <w:semiHidden/>
    <w:qFormat/>
    <w:uiPriority w:val="99"/>
    <w:pPr>
      <w:ind w:firstLine="480"/>
    </w:pPr>
    <w:rPr>
      <w:rFonts w:cs="宋体"/>
      <w:b w:val="0"/>
    </w:rPr>
  </w:style>
  <w:style w:type="paragraph" w:customStyle="1" w:styleId="347">
    <w:name w:val="讲义选项"/>
    <w:basedOn w:val="1"/>
    <w:next w:val="1"/>
    <w:semiHidden/>
    <w:qFormat/>
    <w:uiPriority w:val="0"/>
    <w:pPr>
      <w:widowControl w:val="0"/>
      <w:spacing w:line="240" w:lineRule="auto"/>
      <w:ind w:firstLine="200" w:firstLineChars="200"/>
    </w:pPr>
    <w:rPr>
      <w:kern w:val="2"/>
      <w:szCs w:val="24"/>
    </w:rPr>
  </w:style>
  <w:style w:type="paragraph" w:customStyle="1" w:styleId="348">
    <w:name w:val="p15"/>
    <w:basedOn w:val="1"/>
    <w:semiHidden/>
    <w:qFormat/>
    <w:uiPriority w:val="0"/>
    <w:pPr>
      <w:spacing w:line="240" w:lineRule="auto"/>
      <w:ind w:firstLine="420"/>
    </w:pPr>
    <w:rPr>
      <w:kern w:val="2"/>
      <w:szCs w:val="24"/>
    </w:rPr>
  </w:style>
  <w:style w:type="paragraph" w:customStyle="1" w:styleId="349">
    <w:name w:val="W-考勤分析正文"/>
    <w:basedOn w:val="153"/>
    <w:semiHidden/>
    <w:qFormat/>
    <w:uiPriority w:val="0"/>
    <w:pPr>
      <w:ind w:firstLine="420"/>
      <w:textAlignment w:val="auto"/>
    </w:pPr>
    <w:rPr>
      <w:rFonts w:eastAsia="楷体_GB2312"/>
    </w:rPr>
  </w:style>
  <w:style w:type="character" w:customStyle="1" w:styleId="350">
    <w:name w:val="Char Char2"/>
    <w:semiHidden/>
    <w:qFormat/>
    <w:uiPriority w:val="0"/>
    <w:rPr>
      <w:kern w:val="2"/>
      <w:sz w:val="18"/>
    </w:rPr>
  </w:style>
  <w:style w:type="character" w:customStyle="1" w:styleId="351">
    <w:name w:val="Char Char3"/>
    <w:semiHidden/>
    <w:qFormat/>
    <w:uiPriority w:val="0"/>
    <w:rPr>
      <w:kern w:val="2"/>
      <w:sz w:val="18"/>
    </w:rPr>
  </w:style>
  <w:style w:type="character" w:customStyle="1" w:styleId="352">
    <w:name w:val="Char Char4"/>
    <w:semiHidden/>
    <w:qFormat/>
    <w:uiPriority w:val="99"/>
    <w:rPr>
      <w:kern w:val="2"/>
      <w:sz w:val="18"/>
    </w:rPr>
  </w:style>
  <w:style w:type="character" w:customStyle="1" w:styleId="353">
    <w:name w:val="diczx21"/>
    <w:basedOn w:val="36"/>
    <w:semiHidden/>
    <w:qFormat/>
    <w:uiPriority w:val="99"/>
    <w:rPr>
      <w:rFonts w:cs="Times New Roman"/>
      <w:color w:val="990000"/>
    </w:rPr>
  </w:style>
  <w:style w:type="character" w:customStyle="1" w:styleId="354">
    <w:name w:val="W-请开始答题、题目、选项 Char Char Char Char Char"/>
    <w:basedOn w:val="36"/>
    <w:semiHidden/>
    <w:qFormat/>
    <w:uiPriority w:val="99"/>
    <w:rPr>
      <w:rFonts w:cs="Times New Roman"/>
      <w:sz w:val="21"/>
      <w:lang w:val="en-US" w:eastAsia="zh-CN" w:bidi="ar-SA"/>
    </w:rPr>
  </w:style>
  <w:style w:type="paragraph" w:customStyle="1" w:styleId="355">
    <w:name w:val="讲义6级"/>
    <w:basedOn w:val="7"/>
    <w:next w:val="1"/>
    <w:semiHidden/>
    <w:qFormat/>
    <w:uiPriority w:val="0"/>
    <w:pPr>
      <w:widowControl w:val="0"/>
      <w:spacing w:before="0" w:after="0" w:line="240" w:lineRule="auto"/>
      <w:ind w:firstLine="200" w:firstLineChars="200"/>
    </w:pPr>
    <w:rPr>
      <w:rFonts w:ascii="Times New Roman" w:hAnsi="Times New Roman" w:eastAsia="宋体"/>
      <w:bCs w:val="0"/>
      <w:kern w:val="2"/>
      <w:sz w:val="21"/>
      <w:szCs w:val="20"/>
    </w:rPr>
  </w:style>
  <w:style w:type="paragraph" w:customStyle="1" w:styleId="356">
    <w:name w:val="讲义6级1、1."/>
    <w:basedOn w:val="7"/>
    <w:next w:val="191"/>
    <w:semiHidden/>
    <w:qFormat/>
    <w:uiPriority w:val="0"/>
    <w:pPr>
      <w:widowControl w:val="0"/>
      <w:spacing w:before="0" w:after="0" w:line="240" w:lineRule="auto"/>
      <w:ind w:firstLine="420" w:firstLineChars="200"/>
    </w:pPr>
    <w:rPr>
      <w:rFonts w:ascii="Times New Roman" w:hAnsi="Times New Roman" w:eastAsia="宋体"/>
      <w:bCs w:val="0"/>
      <w:kern w:val="2"/>
      <w:sz w:val="21"/>
      <w:szCs w:val="20"/>
    </w:rPr>
  </w:style>
  <w:style w:type="character" w:customStyle="1" w:styleId="357">
    <w:name w:val="批注框文本 Char1"/>
    <w:basedOn w:val="36"/>
    <w:semiHidden/>
    <w:qFormat/>
    <w:uiPriority w:val="99"/>
    <w:rPr>
      <w:rFonts w:cs="Times New Roman"/>
      <w:kern w:val="2"/>
      <w:sz w:val="18"/>
      <w:szCs w:val="18"/>
    </w:rPr>
  </w:style>
  <w:style w:type="character" w:customStyle="1" w:styleId="358">
    <w:name w:val="纯文本 Char3"/>
    <w:basedOn w:val="36"/>
    <w:semiHidden/>
    <w:qFormat/>
    <w:uiPriority w:val="99"/>
    <w:rPr>
      <w:rFonts w:ascii="宋体" w:hAnsi="Courier New" w:cs="Courier New"/>
      <w:kern w:val="2"/>
      <w:sz w:val="21"/>
      <w:szCs w:val="21"/>
    </w:rPr>
  </w:style>
  <w:style w:type="character" w:customStyle="1" w:styleId="359">
    <w:name w:val="正文文本 Char3"/>
    <w:basedOn w:val="36"/>
    <w:semiHidden/>
    <w:qFormat/>
    <w:uiPriority w:val="99"/>
    <w:rPr>
      <w:rFonts w:cs="Times New Roman"/>
      <w:kern w:val="2"/>
      <w:sz w:val="24"/>
      <w:szCs w:val="24"/>
    </w:rPr>
  </w:style>
  <w:style w:type="character" w:customStyle="1" w:styleId="360">
    <w:name w:val="HTML 预设格式 Char3"/>
    <w:basedOn w:val="36"/>
    <w:semiHidden/>
    <w:qFormat/>
    <w:locked/>
    <w:uiPriority w:val="99"/>
    <w:rPr>
      <w:rFonts w:ascii="Arial" w:hAnsi="Arial" w:cs="Times New Roman"/>
      <w:sz w:val="24"/>
      <w:szCs w:val="24"/>
      <w:lang w:bidi="ar-SA"/>
    </w:rPr>
  </w:style>
  <w:style w:type="paragraph" w:customStyle="1" w:styleId="361">
    <w:name w:val="共？题共分？钟"/>
    <w:basedOn w:val="3"/>
    <w:next w:val="295"/>
    <w:semiHidden/>
    <w:qFormat/>
    <w:uiPriority w:val="99"/>
    <w:pPr>
      <w:widowControl w:val="0"/>
      <w:spacing w:beforeLines="50" w:beforeAutospacing="0" w:afterLines="50" w:afterAutospacing="0" w:line="240" w:lineRule="auto"/>
      <w:outlineLvl w:val="9"/>
    </w:pPr>
    <w:rPr>
      <w:rFonts w:ascii="Times New Roman" w:eastAsia="宋体"/>
      <w:b/>
      <w:kern w:val="2"/>
      <w:sz w:val="21"/>
      <w:szCs w:val="20"/>
    </w:rPr>
  </w:style>
  <w:style w:type="paragraph" w:customStyle="1" w:styleId="362">
    <w:name w:val="讲义说明正文"/>
    <w:basedOn w:val="1"/>
    <w:next w:val="1"/>
    <w:semiHidden/>
    <w:qFormat/>
    <w:uiPriority w:val="99"/>
    <w:pPr>
      <w:widowControl w:val="0"/>
      <w:spacing w:line="240" w:lineRule="auto"/>
      <w:ind w:firstLine="200" w:firstLineChars="200"/>
    </w:pPr>
    <w:rPr>
      <w:color w:val="0000FF"/>
      <w:kern w:val="2"/>
      <w:szCs w:val="24"/>
    </w:rPr>
  </w:style>
  <w:style w:type="paragraph" w:customStyle="1" w:styleId="363">
    <w:name w:val="样式 W-讲义答案和解析 + 自动设置"/>
    <w:basedOn w:val="166"/>
    <w:semiHidden/>
    <w:qFormat/>
    <w:uiPriority w:val="99"/>
    <w:pPr>
      <w:ind w:firstLine="420"/>
      <w:textAlignment w:val="auto"/>
    </w:pPr>
    <w:rPr>
      <w:color w:val="auto"/>
    </w:rPr>
  </w:style>
  <w:style w:type="paragraph" w:customStyle="1" w:styleId="364">
    <w:name w:val="W-p15"/>
    <w:basedOn w:val="1"/>
    <w:semiHidden/>
    <w:qFormat/>
    <w:uiPriority w:val="0"/>
    <w:pPr>
      <w:spacing w:line="240" w:lineRule="auto"/>
    </w:pPr>
    <w:rPr>
      <w:sz w:val="18"/>
      <w:szCs w:val="18"/>
    </w:rPr>
  </w:style>
  <w:style w:type="character" w:customStyle="1" w:styleId="365">
    <w:name w:val="apple-style-span"/>
    <w:basedOn w:val="36"/>
    <w:semiHidden/>
    <w:qFormat/>
    <w:uiPriority w:val="0"/>
    <w:rPr>
      <w:rFonts w:cs="Times New Roman"/>
    </w:rPr>
  </w:style>
  <w:style w:type="character" w:customStyle="1" w:styleId="366">
    <w:name w:val="批注引用1"/>
    <w:basedOn w:val="36"/>
    <w:semiHidden/>
    <w:qFormat/>
    <w:uiPriority w:val="99"/>
    <w:rPr>
      <w:rFonts w:cs="Times New Roman"/>
      <w:sz w:val="21"/>
      <w:szCs w:val="21"/>
    </w:rPr>
  </w:style>
  <w:style w:type="paragraph" w:customStyle="1" w:styleId="367">
    <w:name w:val="p16"/>
    <w:basedOn w:val="1"/>
    <w:semiHidden/>
    <w:qFormat/>
    <w:uiPriority w:val="99"/>
    <w:pPr>
      <w:spacing w:line="240" w:lineRule="auto"/>
    </w:pPr>
    <w:rPr>
      <w:color w:val="0000FF"/>
    </w:rPr>
  </w:style>
  <w:style w:type="paragraph" w:customStyle="1" w:styleId="368">
    <w:name w:val="p17"/>
    <w:basedOn w:val="1"/>
    <w:semiHidden/>
    <w:qFormat/>
    <w:uiPriority w:val="0"/>
    <w:pPr>
      <w:spacing w:line="240" w:lineRule="auto"/>
      <w:ind w:firstLine="420"/>
    </w:pPr>
    <w:rPr>
      <w:color w:val="FF0000"/>
    </w:rPr>
  </w:style>
  <w:style w:type="character" w:customStyle="1" w:styleId="369">
    <w:name w:val="apple-converted-space"/>
    <w:basedOn w:val="36"/>
    <w:qFormat/>
    <w:uiPriority w:val="0"/>
    <w:rPr>
      <w:rFonts w:cs="Times New Roman"/>
    </w:rPr>
  </w:style>
  <w:style w:type="paragraph" w:customStyle="1" w:styleId="370">
    <w:name w:val="p19"/>
    <w:basedOn w:val="1"/>
    <w:semiHidden/>
    <w:qFormat/>
    <w:uiPriority w:val="0"/>
    <w:pPr>
      <w:spacing w:line="240" w:lineRule="auto"/>
      <w:ind w:firstLine="420"/>
    </w:pPr>
    <w:rPr>
      <w:color w:val="FF0000"/>
    </w:rPr>
  </w:style>
  <w:style w:type="character" w:customStyle="1" w:styleId="371">
    <w:name w:val="question_time"/>
    <w:basedOn w:val="36"/>
    <w:semiHidden/>
    <w:qFormat/>
    <w:uiPriority w:val="99"/>
    <w:rPr>
      <w:rFonts w:cs="Times New Roman"/>
    </w:rPr>
  </w:style>
  <w:style w:type="paragraph" w:customStyle="1" w:styleId="372">
    <w:name w:val="文档结构图1"/>
    <w:basedOn w:val="1"/>
    <w:semiHidden/>
    <w:qFormat/>
    <w:uiPriority w:val="0"/>
    <w:pPr>
      <w:widowControl w:val="0"/>
      <w:spacing w:line="240" w:lineRule="auto"/>
    </w:pPr>
    <w:rPr>
      <w:rFonts w:ascii="宋体"/>
      <w:kern w:val="2"/>
      <w:sz w:val="18"/>
      <w:szCs w:val="18"/>
    </w:rPr>
  </w:style>
  <w:style w:type="paragraph" w:customStyle="1" w:styleId="373">
    <w:name w:val="样式 讲义6级1、 + 首行缩进:  2 字符"/>
    <w:basedOn w:val="344"/>
    <w:semiHidden/>
    <w:qFormat/>
    <w:uiPriority w:val="99"/>
    <w:pPr>
      <w:ind w:firstLine="422"/>
    </w:pPr>
    <w:rPr>
      <w:rFonts w:cs="宋体"/>
    </w:rPr>
  </w:style>
  <w:style w:type="paragraph" w:customStyle="1" w:styleId="374">
    <w:name w:val="讲义5级"/>
    <w:basedOn w:val="6"/>
    <w:next w:val="355"/>
    <w:semiHidden/>
    <w:qFormat/>
    <w:uiPriority w:val="0"/>
    <w:pPr>
      <w:widowControl w:val="0"/>
      <w:spacing w:beforeLines="50" w:afterLines="50" w:line="240" w:lineRule="auto"/>
      <w:ind w:firstLine="200" w:firstLineChars="200"/>
    </w:pPr>
    <w:rPr>
      <w:bCs w:val="0"/>
      <w:kern w:val="2"/>
      <w:sz w:val="24"/>
      <w:szCs w:val="20"/>
    </w:rPr>
  </w:style>
  <w:style w:type="paragraph" w:customStyle="1" w:styleId="375">
    <w:name w:val="考情分析、目 录"/>
    <w:basedOn w:val="223"/>
    <w:semiHidden/>
    <w:qFormat/>
    <w:uiPriority w:val="0"/>
    <w:pPr>
      <w:outlineLvl w:val="9"/>
    </w:pPr>
  </w:style>
  <w:style w:type="paragraph" w:customStyle="1" w:styleId="376">
    <w:name w:val="讲义4级"/>
    <w:basedOn w:val="5"/>
    <w:next w:val="374"/>
    <w:semiHidden/>
    <w:qFormat/>
    <w:uiPriority w:val="0"/>
    <w:pPr>
      <w:widowControl w:val="0"/>
      <w:spacing w:beforeLines="50" w:afterLines="50" w:line="240" w:lineRule="auto"/>
      <w:ind w:firstLine="420" w:firstLineChars="200"/>
    </w:pPr>
    <w:rPr>
      <w:rFonts w:ascii="Times New Roman" w:hAnsi="Times New Roman" w:eastAsia="宋体"/>
      <w:bCs w:val="0"/>
      <w:kern w:val="2"/>
      <w:szCs w:val="20"/>
    </w:rPr>
  </w:style>
  <w:style w:type="paragraph" w:customStyle="1" w:styleId="377">
    <w:name w:val="样式 讲义6级1、 + 首行缩进:  0 字符"/>
    <w:basedOn w:val="344"/>
    <w:semiHidden/>
    <w:qFormat/>
    <w:uiPriority w:val="99"/>
    <w:pPr>
      <w:ind w:firstLine="0" w:firstLineChars="0"/>
    </w:pPr>
    <w:rPr>
      <w:rFonts w:cs="宋体"/>
    </w:rPr>
  </w:style>
  <w:style w:type="character" w:customStyle="1" w:styleId="378">
    <w:name w:val="页码1"/>
    <w:basedOn w:val="36"/>
    <w:semiHidden/>
    <w:qFormat/>
    <w:uiPriority w:val="99"/>
    <w:rPr>
      <w:rFonts w:cs="Times New Roman"/>
    </w:rPr>
  </w:style>
  <w:style w:type="character" w:customStyle="1" w:styleId="379">
    <w:name w:val="文档结构图 Char1"/>
    <w:basedOn w:val="36"/>
    <w:link w:val="380"/>
    <w:semiHidden/>
    <w:qFormat/>
    <w:uiPriority w:val="0"/>
    <w:rPr>
      <w:rFonts w:ascii="宋体"/>
      <w:kern w:val="2"/>
      <w:sz w:val="18"/>
      <w:szCs w:val="18"/>
    </w:rPr>
  </w:style>
  <w:style w:type="paragraph" w:customStyle="1" w:styleId="380">
    <w:name w:val="Document Map1"/>
    <w:basedOn w:val="1"/>
    <w:link w:val="379"/>
    <w:semiHidden/>
    <w:qFormat/>
    <w:uiPriority w:val="0"/>
    <w:pPr>
      <w:widowControl w:val="0"/>
      <w:spacing w:line="240" w:lineRule="auto"/>
    </w:pPr>
    <w:rPr>
      <w:rFonts w:ascii="宋体"/>
      <w:kern w:val="2"/>
      <w:sz w:val="18"/>
      <w:szCs w:val="18"/>
    </w:rPr>
  </w:style>
  <w:style w:type="paragraph" w:customStyle="1" w:styleId="381">
    <w:name w:val="W-目录0.58行距"/>
    <w:basedOn w:val="1"/>
    <w:semiHidden/>
    <w:qFormat/>
    <w:uiPriority w:val="0"/>
    <w:pPr>
      <w:widowControl w:val="0"/>
      <w:spacing w:line="137" w:lineRule="auto"/>
    </w:pPr>
    <w:rPr>
      <w:kern w:val="2"/>
      <w:szCs w:val="24"/>
    </w:rPr>
  </w:style>
  <w:style w:type="paragraph" w:customStyle="1" w:styleId="382">
    <w:name w:val="样式 讲义3级节 + 加粗"/>
    <w:basedOn w:val="223"/>
    <w:semiHidden/>
    <w:qFormat/>
    <w:uiPriority w:val="99"/>
    <w:pPr>
      <w:spacing w:before="312" w:after="312"/>
    </w:pPr>
  </w:style>
  <w:style w:type="paragraph" w:customStyle="1" w:styleId="383">
    <w:name w:val="讲义2级章、部分、讲"/>
    <w:basedOn w:val="3"/>
    <w:next w:val="223"/>
    <w:semiHidden/>
    <w:qFormat/>
    <w:uiPriority w:val="0"/>
    <w:pPr>
      <w:widowControl w:val="0"/>
      <w:spacing w:beforeLines="100" w:beforeAutospacing="0" w:afterLines="100" w:afterAutospacing="0" w:line="240" w:lineRule="auto"/>
    </w:pPr>
    <w:rPr>
      <w:rFonts w:ascii="Times New Roman" w:hAnsi="Cambria"/>
      <w:bCs/>
      <w:kern w:val="2"/>
      <w:szCs w:val="32"/>
    </w:rPr>
  </w:style>
  <w:style w:type="paragraph" w:customStyle="1" w:styleId="384">
    <w:name w:val="讲义3级"/>
    <w:basedOn w:val="4"/>
    <w:next w:val="376"/>
    <w:semiHidden/>
    <w:qFormat/>
    <w:uiPriority w:val="0"/>
    <w:pPr>
      <w:widowControl w:val="0"/>
      <w:spacing w:beforeLines="100" w:beforeAutospacing="0" w:afterLines="100" w:afterAutospacing="0" w:line="240" w:lineRule="auto"/>
    </w:pPr>
    <w:rPr>
      <w:bCs w:val="0"/>
      <w:kern w:val="2"/>
      <w:szCs w:val="20"/>
    </w:rPr>
  </w:style>
  <w:style w:type="paragraph" w:customStyle="1" w:styleId="385">
    <w:name w:val="讲义1级篇"/>
    <w:basedOn w:val="2"/>
    <w:next w:val="383"/>
    <w:semiHidden/>
    <w:qFormat/>
    <w:uiPriority w:val="0"/>
    <w:pPr>
      <w:widowControl w:val="0"/>
      <w:spacing w:beforeLines="100" w:afterLines="100" w:line="240" w:lineRule="auto"/>
      <w:jc w:val="center"/>
    </w:pPr>
    <w:rPr>
      <w:b/>
      <w:bCs/>
      <w:kern w:val="44"/>
      <w:sz w:val="44"/>
    </w:rPr>
  </w:style>
  <w:style w:type="character" w:customStyle="1" w:styleId="386">
    <w:name w:val="讲义题目 Char1"/>
    <w:basedOn w:val="36"/>
    <w:semiHidden/>
    <w:qFormat/>
    <w:uiPriority w:val="99"/>
    <w:rPr>
      <w:rFonts w:eastAsia="宋体" w:cs="Times New Roman"/>
      <w:kern w:val="2"/>
      <w:sz w:val="21"/>
      <w:szCs w:val="21"/>
      <w:lang w:val="en-US" w:eastAsia="zh-CN" w:bidi="ar-SA"/>
    </w:rPr>
  </w:style>
  <w:style w:type="character" w:customStyle="1" w:styleId="387">
    <w:name w:val="纯文本 Char2"/>
    <w:basedOn w:val="36"/>
    <w:semiHidden/>
    <w:qFormat/>
    <w:uiPriority w:val="99"/>
    <w:rPr>
      <w:rFonts w:ascii="宋体" w:hAnsi="Courier New" w:cs="Courier New"/>
      <w:kern w:val="2"/>
      <w:sz w:val="21"/>
      <w:szCs w:val="21"/>
    </w:rPr>
  </w:style>
  <w:style w:type="character" w:customStyle="1" w:styleId="388">
    <w:name w:val="页眉 Char Char"/>
    <w:basedOn w:val="36"/>
    <w:semiHidden/>
    <w:qFormat/>
    <w:uiPriority w:val="99"/>
    <w:rPr>
      <w:rFonts w:cs="Times New Roman"/>
      <w:kern w:val="2"/>
      <w:sz w:val="24"/>
      <w:szCs w:val="24"/>
    </w:rPr>
  </w:style>
  <w:style w:type="character" w:customStyle="1" w:styleId="389">
    <w:name w:val="正文文本 Char1"/>
    <w:basedOn w:val="36"/>
    <w:semiHidden/>
    <w:qFormat/>
    <w:uiPriority w:val="99"/>
    <w:rPr>
      <w:rFonts w:cs="Times New Roman"/>
      <w:kern w:val="2"/>
      <w:sz w:val="24"/>
      <w:szCs w:val="24"/>
    </w:rPr>
  </w:style>
  <w:style w:type="character" w:customStyle="1" w:styleId="390">
    <w:name w:val="页脚 Char Char"/>
    <w:basedOn w:val="36"/>
    <w:semiHidden/>
    <w:qFormat/>
    <w:uiPriority w:val="99"/>
    <w:rPr>
      <w:rFonts w:cs="Times New Roman"/>
      <w:kern w:val="2"/>
      <w:sz w:val="24"/>
      <w:szCs w:val="24"/>
    </w:rPr>
  </w:style>
  <w:style w:type="character" w:customStyle="1" w:styleId="391">
    <w:name w:val="p141"/>
    <w:basedOn w:val="36"/>
    <w:semiHidden/>
    <w:qFormat/>
    <w:uiPriority w:val="99"/>
    <w:rPr>
      <w:rFonts w:cs="Times New Roman"/>
      <w:sz w:val="19"/>
      <w:szCs w:val="19"/>
    </w:rPr>
  </w:style>
  <w:style w:type="character" w:customStyle="1" w:styleId="392">
    <w:name w:val="正文文本 Char2"/>
    <w:basedOn w:val="36"/>
    <w:semiHidden/>
    <w:qFormat/>
    <w:uiPriority w:val="99"/>
    <w:rPr>
      <w:rFonts w:cs="Times New Roman"/>
      <w:kern w:val="2"/>
      <w:sz w:val="24"/>
      <w:szCs w:val="24"/>
    </w:rPr>
  </w:style>
  <w:style w:type="paragraph" w:customStyle="1" w:styleId="393">
    <w:name w:val="讲义2级"/>
    <w:basedOn w:val="3"/>
    <w:next w:val="384"/>
    <w:semiHidden/>
    <w:qFormat/>
    <w:uiPriority w:val="0"/>
    <w:pPr>
      <w:widowControl w:val="0"/>
      <w:spacing w:beforeLines="100" w:beforeAutospacing="0" w:afterLines="100" w:afterAutospacing="0" w:line="240" w:lineRule="auto"/>
    </w:pPr>
    <w:rPr>
      <w:rFonts w:ascii="Times New Roman" w:hAnsi="Cambria" w:eastAsia="宋体"/>
      <w:b/>
      <w:bCs/>
      <w:kern w:val="2"/>
      <w:sz w:val="32"/>
      <w:szCs w:val="32"/>
    </w:rPr>
  </w:style>
  <w:style w:type="paragraph" w:customStyle="1" w:styleId="394">
    <w:name w:val="目录标题“部分”（加粗）"/>
    <w:basedOn w:val="191"/>
    <w:semiHidden/>
    <w:qFormat/>
    <w:uiPriority w:val="99"/>
    <w:pPr>
      <w:spacing w:line="137" w:lineRule="auto"/>
      <w:ind w:firstLine="0" w:firstLineChars="0"/>
    </w:pPr>
    <w:rPr>
      <w:b/>
    </w:rPr>
  </w:style>
  <w:style w:type="paragraph" w:customStyle="1" w:styleId="395">
    <w:name w:val="样式 题前提示信息 + 首行缩进:  2 字符"/>
    <w:basedOn w:val="204"/>
    <w:semiHidden/>
    <w:qFormat/>
    <w:uiPriority w:val="99"/>
    <w:pPr>
      <w:ind w:firstLine="400"/>
    </w:pPr>
    <w:rPr>
      <w:rFonts w:cs="宋体"/>
      <w:sz w:val="21"/>
    </w:rPr>
  </w:style>
  <w:style w:type="paragraph" w:customStyle="1" w:styleId="396">
    <w:name w:val="第？部分"/>
    <w:basedOn w:val="2"/>
    <w:next w:val="361"/>
    <w:semiHidden/>
    <w:qFormat/>
    <w:uiPriority w:val="99"/>
    <w:pPr>
      <w:widowControl w:val="0"/>
      <w:spacing w:beforeLines="50" w:afterLines="50" w:line="240" w:lineRule="auto"/>
      <w:jc w:val="center"/>
    </w:pPr>
    <w:rPr>
      <w:b/>
      <w:kern w:val="2"/>
      <w:sz w:val="28"/>
      <w:szCs w:val="20"/>
    </w:rPr>
  </w:style>
  <w:style w:type="paragraph" w:customStyle="1" w:styleId="397">
    <w:name w:val="样式 讲义题目 + (符号) 宋体 首行缩进:  0 字符"/>
    <w:basedOn w:val="187"/>
    <w:semiHidden/>
    <w:qFormat/>
    <w:uiPriority w:val="99"/>
    <w:pPr>
      <w:ind w:firstLine="0" w:firstLineChars="0"/>
    </w:pPr>
    <w:rPr>
      <w:rFonts w:hAnsi="宋体" w:cs="宋体"/>
    </w:rPr>
  </w:style>
  <w:style w:type="paragraph" w:customStyle="1" w:styleId="398">
    <w:name w:val="样式 讲义题目 + 首行缩进:  2 字符1"/>
    <w:basedOn w:val="187"/>
    <w:semiHidden/>
    <w:qFormat/>
    <w:uiPriority w:val="99"/>
    <w:pPr>
      <w:ind w:firstLine="480"/>
    </w:pPr>
    <w:rPr>
      <w:rFonts w:cs="宋体"/>
    </w:rPr>
  </w:style>
  <w:style w:type="paragraph" w:customStyle="1" w:styleId="399">
    <w:name w:val="目录0.58行距"/>
    <w:basedOn w:val="191"/>
    <w:semiHidden/>
    <w:qFormat/>
    <w:uiPriority w:val="99"/>
    <w:pPr>
      <w:spacing w:line="137" w:lineRule="auto"/>
      <w:ind w:firstLine="0" w:firstLineChars="0"/>
    </w:pPr>
  </w:style>
  <w:style w:type="paragraph" w:customStyle="1" w:styleId="400">
    <w:name w:val="样式 讲义题目 + 蓝色"/>
    <w:basedOn w:val="187"/>
    <w:semiHidden/>
    <w:qFormat/>
    <w:uiPriority w:val="99"/>
    <w:rPr>
      <w:color w:val="0000FF"/>
    </w:rPr>
  </w:style>
  <w:style w:type="paragraph" w:customStyle="1" w:styleId="401">
    <w:name w:val="目录节（仿宋）"/>
    <w:basedOn w:val="191"/>
    <w:semiHidden/>
    <w:qFormat/>
    <w:uiPriority w:val="99"/>
    <w:pPr>
      <w:spacing w:line="137" w:lineRule="auto"/>
      <w:ind w:firstLine="0" w:firstLineChars="0"/>
    </w:pPr>
    <w:rPr>
      <w:rFonts w:eastAsia="仿宋_GB2312"/>
    </w:rPr>
  </w:style>
  <w:style w:type="paragraph" w:customStyle="1" w:styleId="402">
    <w:name w:val="讲义1级"/>
    <w:basedOn w:val="2"/>
    <w:next w:val="393"/>
    <w:semiHidden/>
    <w:qFormat/>
    <w:uiPriority w:val="99"/>
    <w:pPr>
      <w:widowControl w:val="0"/>
      <w:spacing w:beforeLines="100" w:afterLines="100" w:line="240" w:lineRule="auto"/>
      <w:jc w:val="center"/>
    </w:pPr>
    <w:rPr>
      <w:b/>
      <w:bCs/>
      <w:kern w:val="44"/>
      <w:sz w:val="44"/>
    </w:rPr>
  </w:style>
  <w:style w:type="paragraph" w:customStyle="1" w:styleId="403">
    <w:name w:val="样式 讲义题目 + 左  2 字符 首行缩进:  0 字符"/>
    <w:basedOn w:val="187"/>
    <w:semiHidden/>
    <w:qFormat/>
    <w:uiPriority w:val="99"/>
    <w:pPr>
      <w:ind w:left="420" w:leftChars="200" w:firstLine="0" w:firstLineChars="0"/>
    </w:pPr>
    <w:rPr>
      <w:rFonts w:cs="宋体"/>
      <w:sz w:val="24"/>
    </w:rPr>
  </w:style>
  <w:style w:type="paragraph" w:customStyle="1" w:styleId="404">
    <w:name w:val="样式 讲义题目 + 加粗"/>
    <w:basedOn w:val="187"/>
    <w:semiHidden/>
    <w:qFormat/>
    <w:uiPriority w:val="99"/>
    <w:rPr>
      <w:b/>
      <w:bCs/>
      <w:kern w:val="0"/>
      <w:sz w:val="24"/>
      <w:szCs w:val="21"/>
    </w:rPr>
  </w:style>
  <w:style w:type="paragraph" w:customStyle="1" w:styleId="405">
    <w:name w:val="样式 讲义题目 + 首行缩进:  2 字符"/>
    <w:basedOn w:val="1"/>
    <w:semiHidden/>
    <w:qFormat/>
    <w:uiPriority w:val="99"/>
    <w:pPr>
      <w:widowControl w:val="0"/>
      <w:spacing w:line="240" w:lineRule="auto"/>
      <w:ind w:firstLine="480" w:firstLineChars="200"/>
    </w:pPr>
    <w:rPr>
      <w:rFonts w:cs="宋体"/>
      <w:kern w:val="2"/>
      <w:szCs w:val="20"/>
    </w:rPr>
  </w:style>
  <w:style w:type="character" w:customStyle="1" w:styleId="406">
    <w:name w:val="讲义6级1、 Char Char"/>
    <w:basedOn w:val="323"/>
    <w:semiHidden/>
    <w:qFormat/>
    <w:uiPriority w:val="0"/>
    <w:rPr>
      <w:rFonts w:ascii="Arial" w:hAnsi="Arial" w:eastAsia="黑体" w:cs="Times New Roman"/>
      <w:bCs/>
      <w:kern w:val="2"/>
      <w:sz w:val="24"/>
      <w:szCs w:val="24"/>
    </w:rPr>
  </w:style>
  <w:style w:type="character" w:customStyle="1" w:styleId="407">
    <w:name w:val="diczx1"/>
    <w:basedOn w:val="36"/>
    <w:semiHidden/>
    <w:qFormat/>
    <w:uiPriority w:val="99"/>
    <w:rPr>
      <w:rFonts w:cs="Times New Roman"/>
    </w:rPr>
  </w:style>
  <w:style w:type="paragraph" w:customStyle="1" w:styleId="408">
    <w:name w:val="列出段落3"/>
    <w:basedOn w:val="1"/>
    <w:semiHidden/>
    <w:qFormat/>
    <w:uiPriority w:val="34"/>
    <w:pPr>
      <w:widowControl w:val="0"/>
      <w:spacing w:line="240" w:lineRule="auto"/>
      <w:ind w:firstLine="420" w:firstLineChars="200"/>
    </w:pPr>
    <w:rPr>
      <w:rFonts w:ascii="Calibri" w:hAnsi="Calibri"/>
      <w:kern w:val="2"/>
      <w:szCs w:val="22"/>
    </w:rPr>
  </w:style>
  <w:style w:type="character" w:customStyle="1" w:styleId="409">
    <w:name w:val="讲义题目、选项[858D7CFB-ED40-4347-BF05-701D383B685F]6"/>
    <w:semiHidden/>
    <w:qFormat/>
    <w:uiPriority w:val="0"/>
    <w:rPr>
      <w:sz w:val="21"/>
      <w:lang w:val="en-US" w:eastAsia="zh-CN" w:bidi="ar-SA"/>
    </w:rPr>
  </w:style>
  <w:style w:type="character" w:customStyle="1" w:styleId="410">
    <w:name w:val="蓝色首行缩进[858D7CFB-ED40-4347-BF05-701D383B685F]3"/>
    <w:semiHidden/>
    <w:qFormat/>
    <w:uiPriority w:val="0"/>
    <w:rPr>
      <w:color w:val="0000FF"/>
      <w:sz w:val="21"/>
      <w:lang w:val="en-US" w:eastAsia="zh-CN" w:bidi="ar-SA"/>
    </w:rPr>
  </w:style>
  <w:style w:type="character" w:customStyle="1" w:styleId="411">
    <w:name w:val="讲义题目[858D7CFB-ED40-4347-BF05-701D383B685F]5"/>
    <w:semiHidden/>
    <w:qFormat/>
    <w:uiPriority w:val="0"/>
    <w:rPr>
      <w:kern w:val="2"/>
      <w:sz w:val="21"/>
      <w:szCs w:val="24"/>
    </w:rPr>
  </w:style>
  <w:style w:type="character" w:customStyle="1" w:styleId="412">
    <w:name w:val="请开始答题、题目、选项[858D7CFB-ED40-4347-BF05-701D383B685F]5"/>
    <w:semiHidden/>
    <w:qFormat/>
    <w:uiPriority w:val="0"/>
    <w:rPr>
      <w:sz w:val="21"/>
    </w:rPr>
  </w:style>
  <w:style w:type="character" w:customStyle="1" w:styleId="413">
    <w:name w:val="题目来源[858D7CFB-ED40-4347-BF05-701D383B685F]6"/>
    <w:semiHidden/>
    <w:qFormat/>
    <w:uiPriority w:val="0"/>
    <w:rPr>
      <w:rFonts w:eastAsia="Times New Roman"/>
      <w:color w:val="0000FF"/>
    </w:rPr>
  </w:style>
  <w:style w:type="character" w:customStyle="1" w:styleId="414">
    <w:name w:val="讲义答案和解析[858D7CFB-ED40-4347-BF05-701D383B685F]5"/>
    <w:semiHidden/>
    <w:qFormat/>
    <w:uiPriority w:val="0"/>
    <w:rPr>
      <w:color w:val="FF0000"/>
      <w:sz w:val="21"/>
      <w:szCs w:val="21"/>
    </w:rPr>
  </w:style>
  <w:style w:type="character" w:customStyle="1" w:styleId="415">
    <w:name w:val="蓝色不缩进[858D7CFB-ED40-4347-BF05-701D383B685F]4"/>
    <w:semiHidden/>
    <w:qFormat/>
    <w:uiPriority w:val="0"/>
    <w:rPr>
      <w:color w:val="0000FF"/>
      <w:sz w:val="21"/>
    </w:rPr>
  </w:style>
  <w:style w:type="character" w:customStyle="1" w:styleId="416">
    <w:name w:val="标题后说明信息和题目来源信息[858D7CFB-ED40-4347-BF05-701D383B685F]4"/>
    <w:semiHidden/>
    <w:qFormat/>
    <w:uiPriority w:val="0"/>
    <w:rPr>
      <w:color w:val="0000FF"/>
      <w:sz w:val="21"/>
    </w:rPr>
  </w:style>
  <w:style w:type="paragraph" w:customStyle="1" w:styleId="417">
    <w:name w:val="zdct01"/>
    <w:basedOn w:val="1"/>
    <w:semiHidden/>
    <w:qFormat/>
    <w:uiPriority w:val="0"/>
    <w:pPr>
      <w:spacing w:before="60" w:after="60" w:line="450" w:lineRule="atLeast"/>
      <w:ind w:left="60" w:right="60"/>
      <w:jc w:val="left"/>
    </w:pPr>
    <w:rPr>
      <w:rFonts w:ascii="宋体" w:hAnsi="宋体" w:cs="宋体"/>
      <w:sz w:val="24"/>
      <w:szCs w:val="24"/>
    </w:rPr>
  </w:style>
  <w:style w:type="character" w:customStyle="1" w:styleId="418">
    <w:name w:val="W-标题后说明信息和题目来源 Char Char Char Char Char Char"/>
    <w:semiHidden/>
    <w:qFormat/>
    <w:uiPriority w:val="99"/>
    <w:rPr>
      <w:color w:val="0000FF"/>
      <w:sz w:val="21"/>
      <w:lang w:val="en-US" w:eastAsia="zh-CN"/>
    </w:rPr>
  </w:style>
  <w:style w:type="character" w:customStyle="1" w:styleId="419">
    <w:name w:val="题前提示信息[858D7CFB-ED40-4347-BF05-701D383B685F]3"/>
    <w:semiHidden/>
    <w:qFormat/>
    <w:uiPriority w:val="0"/>
    <w:rPr>
      <w:color w:val="0000FF"/>
      <w:kern w:val="2"/>
      <w:sz w:val="21"/>
      <w:szCs w:val="24"/>
    </w:rPr>
  </w:style>
  <w:style w:type="character" w:customStyle="1" w:styleId="420">
    <w:name w:val="讲义题目、选项[858D7CFB-ED40-4347-BF05-701D383B685F]5"/>
    <w:semiHidden/>
    <w:qFormat/>
    <w:uiPriority w:val="0"/>
    <w:rPr>
      <w:sz w:val="21"/>
      <w:lang w:val="en-US" w:eastAsia="zh-CN" w:bidi="ar-SA"/>
    </w:rPr>
  </w:style>
  <w:style w:type="character" w:customStyle="1" w:styleId="421">
    <w:name w:val="蓝色首行缩进[858D7CFB-ED40-4347-BF05-701D383B685F]2"/>
    <w:semiHidden/>
    <w:qFormat/>
    <w:uiPriority w:val="0"/>
    <w:rPr>
      <w:color w:val="0000FF"/>
      <w:sz w:val="21"/>
      <w:lang w:val="en-US" w:eastAsia="zh-CN" w:bidi="ar-SA"/>
    </w:rPr>
  </w:style>
  <w:style w:type="character" w:customStyle="1" w:styleId="422">
    <w:name w:val="讲义题目[858D7CFB-ED40-4347-BF05-701D383B685F]4"/>
    <w:semiHidden/>
    <w:qFormat/>
    <w:uiPriority w:val="0"/>
    <w:rPr>
      <w:kern w:val="2"/>
      <w:sz w:val="21"/>
      <w:szCs w:val="24"/>
    </w:rPr>
  </w:style>
  <w:style w:type="character" w:customStyle="1" w:styleId="423">
    <w:name w:val="请开始答题、题目、选项[858D7CFB-ED40-4347-BF05-701D383B685F]4"/>
    <w:semiHidden/>
    <w:qFormat/>
    <w:uiPriority w:val="0"/>
    <w:rPr>
      <w:sz w:val="21"/>
    </w:rPr>
  </w:style>
  <w:style w:type="character" w:customStyle="1" w:styleId="424">
    <w:name w:val="题目来源[858D7CFB-ED40-4347-BF05-701D383B685F]4"/>
    <w:semiHidden/>
    <w:qFormat/>
    <w:uiPriority w:val="0"/>
    <w:rPr>
      <w:rFonts w:eastAsia="Times New Roman"/>
      <w:color w:val="0000FF"/>
    </w:rPr>
  </w:style>
  <w:style w:type="character" w:customStyle="1" w:styleId="425">
    <w:name w:val="讲义答案和解析[858D7CFB-ED40-4347-BF05-701D383B685F]4"/>
    <w:semiHidden/>
    <w:qFormat/>
    <w:uiPriority w:val="0"/>
    <w:rPr>
      <w:color w:val="FF0000"/>
      <w:sz w:val="21"/>
      <w:szCs w:val="21"/>
    </w:rPr>
  </w:style>
  <w:style w:type="character" w:customStyle="1" w:styleId="426">
    <w:name w:val="蓝色不缩进[858D7CFB-ED40-4347-BF05-701D383B685F]3"/>
    <w:semiHidden/>
    <w:qFormat/>
    <w:uiPriority w:val="0"/>
    <w:rPr>
      <w:color w:val="0000FF"/>
      <w:sz w:val="21"/>
    </w:rPr>
  </w:style>
  <w:style w:type="character" w:customStyle="1" w:styleId="427">
    <w:name w:val="标题后说明信息和题目来源信息[858D7CFB-ED40-4347-BF05-701D383B685F]3"/>
    <w:semiHidden/>
    <w:qFormat/>
    <w:uiPriority w:val="0"/>
    <w:rPr>
      <w:color w:val="0000FF"/>
      <w:sz w:val="21"/>
    </w:rPr>
  </w:style>
  <w:style w:type="character" w:customStyle="1" w:styleId="428">
    <w:name w:val="op_dict_text2"/>
    <w:basedOn w:val="36"/>
    <w:semiHidden/>
    <w:qFormat/>
    <w:uiPriority w:val="0"/>
  </w:style>
  <w:style w:type="character" w:customStyle="1" w:styleId="429">
    <w:name w:val="讲义答案解析[858D7CFB-ED40-4347-BF05-701D383B685F]3"/>
    <w:semiHidden/>
    <w:qFormat/>
    <w:uiPriority w:val="0"/>
    <w:rPr>
      <w:color w:val="FF0000"/>
      <w:kern w:val="2"/>
      <w:sz w:val="21"/>
      <w:szCs w:val="21"/>
    </w:rPr>
  </w:style>
  <w:style w:type="character" w:customStyle="1" w:styleId="430">
    <w:name w:val="答案与解析[858D7CFB-ED40-4347-BF05-701D383B685F]2"/>
    <w:semiHidden/>
    <w:qFormat/>
    <w:uiPriority w:val="0"/>
    <w:rPr>
      <w:color w:val="FF0000"/>
    </w:rPr>
  </w:style>
  <w:style w:type="character" w:customStyle="1" w:styleId="431">
    <w:name w:val="W-讲义答案和解析[858D7CFB-ED40-4347-BF05-701D383B685F]1"/>
    <w:semiHidden/>
    <w:qFormat/>
    <w:uiPriority w:val="0"/>
    <w:rPr>
      <w:color w:val="FF0000"/>
      <w:sz w:val="21"/>
      <w:szCs w:val="21"/>
    </w:rPr>
  </w:style>
  <w:style w:type="character" w:customStyle="1" w:styleId="432">
    <w:name w:val="讲义5级（一）[858D7CFB-ED40-4347-BF05-701D383B685F]3"/>
    <w:semiHidden/>
    <w:qFormat/>
    <w:uiPriority w:val="0"/>
    <w:rPr>
      <w:sz w:val="24"/>
    </w:rPr>
  </w:style>
  <w:style w:type="character" w:customStyle="1" w:styleId="433">
    <w:name w:val="题目[858D7CFB-ED40-4347-BF05-701D383B685F]2"/>
    <w:semiHidden/>
    <w:qFormat/>
    <w:uiPriority w:val="0"/>
    <w:rPr>
      <w:sz w:val="21"/>
    </w:rPr>
  </w:style>
  <w:style w:type="character" w:customStyle="1" w:styleId="434">
    <w:name w:val="讲义解释说明信息[858D7CFB-ED40-4347-BF05-701D383B685F]3"/>
    <w:semiHidden/>
    <w:qFormat/>
    <w:uiPriority w:val="0"/>
    <w:rPr>
      <w:color w:val="0000FF"/>
      <w:sz w:val="21"/>
      <w:lang w:bidi="ar-SA"/>
    </w:rPr>
  </w:style>
  <w:style w:type="character" w:customStyle="1" w:styleId="435">
    <w:name w:val="W-请开始答题、题目、选项[858D7CFB-ED40-4347-BF05-701D383B685F]3"/>
    <w:semiHidden/>
    <w:qFormat/>
    <w:uiPriority w:val="0"/>
    <w:rPr>
      <w:sz w:val="21"/>
      <w:lang w:val="en-US" w:eastAsia="zh-CN" w:bidi="ar-SA"/>
    </w:rPr>
  </w:style>
  <w:style w:type="character" w:customStyle="1" w:styleId="436">
    <w:name w:val="Comment Reference1"/>
    <w:basedOn w:val="36"/>
    <w:semiHidden/>
    <w:qFormat/>
    <w:uiPriority w:val="0"/>
    <w:rPr>
      <w:rFonts w:cs="Times New Roman"/>
      <w:sz w:val="21"/>
      <w:szCs w:val="21"/>
    </w:rPr>
  </w:style>
  <w:style w:type="character" w:customStyle="1" w:styleId="437">
    <w:name w:val="资料分析、言语材料前标题[858D7CFB-ED40-4347-BF05-701D383B685F]"/>
    <w:semiHidden/>
    <w:qFormat/>
    <w:locked/>
    <w:uiPriority w:val="0"/>
    <w:rPr>
      <w:b/>
      <w:sz w:val="21"/>
    </w:rPr>
  </w:style>
  <w:style w:type="character" w:customStyle="1" w:styleId="438">
    <w:name w:val="Comment Text Char1"/>
    <w:basedOn w:val="36"/>
    <w:semiHidden/>
    <w:qFormat/>
    <w:uiPriority w:val="0"/>
    <w:rPr>
      <w:szCs w:val="24"/>
    </w:rPr>
  </w:style>
  <w:style w:type="paragraph" w:customStyle="1" w:styleId="439">
    <w:name w:val="Comment Subject1"/>
    <w:basedOn w:val="12"/>
    <w:next w:val="12"/>
    <w:semiHidden/>
    <w:qFormat/>
    <w:uiPriority w:val="0"/>
  </w:style>
  <w:style w:type="paragraph" w:customStyle="1" w:styleId="440">
    <w:name w:val="批注框文本 Char Char"/>
    <w:basedOn w:val="1"/>
    <w:link w:val="441"/>
    <w:semiHidden/>
    <w:qFormat/>
    <w:uiPriority w:val="0"/>
    <w:pPr>
      <w:widowControl w:val="0"/>
      <w:spacing w:line="240" w:lineRule="auto"/>
    </w:pPr>
    <w:rPr>
      <w:kern w:val="2"/>
      <w:sz w:val="18"/>
      <w:szCs w:val="18"/>
    </w:rPr>
  </w:style>
  <w:style w:type="character" w:customStyle="1" w:styleId="441">
    <w:name w:val="批注框文本 Char Char Char"/>
    <w:basedOn w:val="36"/>
    <w:link w:val="440"/>
    <w:semiHidden/>
    <w:qFormat/>
    <w:locked/>
    <w:uiPriority w:val="0"/>
    <w:rPr>
      <w:kern w:val="2"/>
      <w:sz w:val="18"/>
      <w:szCs w:val="18"/>
    </w:rPr>
  </w:style>
  <w:style w:type="paragraph" w:customStyle="1" w:styleId="442">
    <w:name w:val="p20"/>
    <w:basedOn w:val="1"/>
    <w:semiHidden/>
    <w:qFormat/>
    <w:uiPriority w:val="0"/>
    <w:pPr>
      <w:spacing w:line="240" w:lineRule="auto"/>
      <w:ind w:firstLine="420"/>
    </w:pPr>
  </w:style>
  <w:style w:type="character" w:customStyle="1" w:styleId="443">
    <w:name w:val="批注引用3"/>
    <w:basedOn w:val="36"/>
    <w:semiHidden/>
    <w:qFormat/>
    <w:uiPriority w:val="0"/>
    <w:rPr>
      <w:rFonts w:cs="Times New Roman"/>
      <w:sz w:val="21"/>
      <w:szCs w:val="21"/>
    </w:rPr>
  </w:style>
  <w:style w:type="character" w:customStyle="1" w:styleId="444">
    <w:name w:val="资料分析、言语材料前标题[858D7CFB-ED40-4347-BF05-701D383B685F]1"/>
    <w:semiHidden/>
    <w:qFormat/>
    <w:uiPriority w:val="0"/>
    <w:rPr>
      <w:b/>
      <w:sz w:val="21"/>
    </w:rPr>
  </w:style>
  <w:style w:type="character" w:customStyle="1" w:styleId="445">
    <w:name w:val="W-蓝色首行缩进 Char Char Char Char Char Char"/>
    <w:basedOn w:val="36"/>
    <w:semiHidden/>
    <w:qFormat/>
    <w:uiPriority w:val="0"/>
    <w:rPr>
      <w:rFonts w:ascii="Times New Roman" w:cs="Times New Roman"/>
      <w:color w:val="0000FF"/>
      <w:sz w:val="21"/>
      <w:lang w:val="en-US" w:eastAsia="zh-CN"/>
    </w:rPr>
  </w:style>
  <w:style w:type="character" w:customStyle="1" w:styleId="446">
    <w:name w:val="文档结构图 Char2"/>
    <w:basedOn w:val="36"/>
    <w:semiHidden/>
    <w:qFormat/>
    <w:uiPriority w:val="0"/>
    <w:rPr>
      <w:sz w:val="0"/>
      <w:szCs w:val="0"/>
    </w:rPr>
  </w:style>
  <w:style w:type="paragraph" w:customStyle="1" w:styleId="447">
    <w:name w:val="p18"/>
    <w:basedOn w:val="1"/>
    <w:semiHidden/>
    <w:qFormat/>
    <w:uiPriority w:val="0"/>
    <w:pPr>
      <w:spacing w:line="240" w:lineRule="auto"/>
      <w:ind w:firstLine="420"/>
    </w:pPr>
  </w:style>
  <w:style w:type="paragraph" w:customStyle="1" w:styleId="448">
    <w:name w:val="Char Char Char Char1"/>
    <w:basedOn w:val="2"/>
    <w:semiHidden/>
    <w:qFormat/>
    <w:uiPriority w:val="0"/>
    <w:pPr>
      <w:keepNext/>
      <w:keepLines/>
      <w:widowControl w:val="0"/>
      <w:snapToGrid w:val="0"/>
      <w:spacing w:before="240" w:after="240" w:line="348" w:lineRule="auto"/>
    </w:pPr>
    <w:rPr>
      <w:b/>
      <w:kern w:val="44"/>
      <w:sz w:val="44"/>
      <w:szCs w:val="20"/>
    </w:rPr>
  </w:style>
  <w:style w:type="character" w:customStyle="1" w:styleId="449">
    <w:name w:val="Char Char11"/>
    <w:basedOn w:val="36"/>
    <w:semiHidden/>
    <w:qFormat/>
    <w:uiPriority w:val="99"/>
    <w:rPr>
      <w:rFonts w:ascii="宋体" w:eastAsia="宋体" w:cs="Times New Roman"/>
      <w:b/>
      <w:kern w:val="2"/>
      <w:sz w:val="44"/>
      <w:szCs w:val="44"/>
    </w:rPr>
  </w:style>
  <w:style w:type="character" w:customStyle="1" w:styleId="450">
    <w:name w:val="Char Char10"/>
    <w:basedOn w:val="36"/>
    <w:semiHidden/>
    <w:qFormat/>
    <w:uiPriority w:val="99"/>
    <w:rPr>
      <w:rFonts w:ascii="黑体" w:eastAsia="黑体" w:cs="Times New Roman"/>
      <w:kern w:val="2"/>
      <w:sz w:val="36"/>
      <w:szCs w:val="36"/>
    </w:rPr>
  </w:style>
  <w:style w:type="character" w:customStyle="1" w:styleId="451">
    <w:name w:val="Char Char9"/>
    <w:basedOn w:val="36"/>
    <w:semiHidden/>
    <w:qFormat/>
    <w:uiPriority w:val="99"/>
    <w:rPr>
      <w:rFonts w:eastAsia="黑体" w:cs="Times New Roman"/>
      <w:bCs/>
      <w:kern w:val="2"/>
      <w:sz w:val="32"/>
      <w:szCs w:val="32"/>
    </w:rPr>
  </w:style>
  <w:style w:type="character" w:customStyle="1" w:styleId="452">
    <w:name w:val="Char Char1"/>
    <w:basedOn w:val="36"/>
    <w:semiHidden/>
    <w:qFormat/>
    <w:locked/>
    <w:uiPriority w:val="99"/>
    <w:rPr>
      <w:rFonts w:cs="Times New Roman"/>
      <w:kern w:val="2"/>
      <w:sz w:val="24"/>
      <w:szCs w:val="24"/>
    </w:rPr>
  </w:style>
  <w:style w:type="character" w:customStyle="1" w:styleId="453">
    <w:name w:val="m1"/>
    <w:basedOn w:val="36"/>
    <w:semiHidden/>
    <w:qFormat/>
    <w:uiPriority w:val="0"/>
    <w:rPr>
      <w:color w:val="666666"/>
    </w:rPr>
  </w:style>
  <w:style w:type="character" w:customStyle="1" w:styleId="454">
    <w:name w:val="W-讲义6级1、[858D7CFB-ED40-4347-BF05-701D383B685F]1"/>
    <w:semiHidden/>
    <w:qFormat/>
    <w:uiPriority w:val="0"/>
    <w:rPr>
      <w:sz w:val="21"/>
    </w:rPr>
  </w:style>
  <w:style w:type="character" w:customStyle="1" w:styleId="455">
    <w:name w:val="1 Char"/>
    <w:basedOn w:val="184"/>
    <w:semiHidden/>
    <w:qFormat/>
    <w:uiPriority w:val="0"/>
    <w:rPr>
      <w:rFonts w:ascii="方正宋黑简体" w:eastAsia="方正大标宋简体"/>
      <w:bCs/>
      <w:kern w:val="2"/>
      <w:sz w:val="21"/>
      <w:szCs w:val="24"/>
      <w:lang w:val="en-US" w:eastAsia="zh-CN" w:bidi="ar-SA"/>
    </w:rPr>
  </w:style>
  <w:style w:type="character" w:customStyle="1" w:styleId="456">
    <w:name w:val="讲义2级章[858D7CFB-ED40-4347-BF05-701D383B685F]3"/>
    <w:semiHidden/>
    <w:qFormat/>
    <w:uiPriority w:val="0"/>
    <w:rPr>
      <w:rFonts w:eastAsia="黑体"/>
      <w:kern w:val="2"/>
      <w:sz w:val="36"/>
      <w:szCs w:val="36"/>
    </w:rPr>
  </w:style>
  <w:style w:type="character" w:customStyle="1" w:styleId="457">
    <w:name w:val="W-讲义4级一、 Char Char Char"/>
    <w:basedOn w:val="46"/>
    <w:semiHidden/>
    <w:qFormat/>
    <w:uiPriority w:val="0"/>
    <w:rPr>
      <w:rFonts w:ascii="Arial" w:hAnsi="Arial" w:eastAsia="宋体"/>
      <w:kern w:val="2"/>
      <w:sz w:val="28"/>
      <w:szCs w:val="28"/>
    </w:rPr>
  </w:style>
  <w:style w:type="character" w:customStyle="1" w:styleId="458">
    <w:name w:val="W-讲义5级（一） Char Char Char"/>
    <w:basedOn w:val="47"/>
    <w:semiHidden/>
    <w:qFormat/>
    <w:uiPriority w:val="0"/>
    <w:rPr>
      <w:sz w:val="28"/>
      <w:szCs w:val="28"/>
    </w:rPr>
  </w:style>
  <w:style w:type="character" w:customStyle="1" w:styleId="459">
    <w:name w:val="讲义6级1、[858D7CFB-ED40-4347-BF05-701D383B685F]2"/>
    <w:semiHidden/>
    <w:qFormat/>
    <w:uiPriority w:val="0"/>
    <w:rPr>
      <w:rFonts w:eastAsia="宋体"/>
      <w:sz w:val="21"/>
      <w:lang w:bidi="ar-SA"/>
    </w:rPr>
  </w:style>
  <w:style w:type="paragraph" w:customStyle="1" w:styleId="460">
    <w:name w:val="部分"/>
    <w:basedOn w:val="3"/>
    <w:semiHidden/>
    <w:qFormat/>
    <w:uiPriority w:val="0"/>
    <w:pPr>
      <w:keepNext/>
      <w:keepLines/>
      <w:widowControl w:val="0"/>
      <w:adjustRightInd w:val="0"/>
      <w:snapToGrid w:val="0"/>
      <w:spacing w:beforeLines="50" w:beforeAutospacing="0" w:afterLines="50" w:afterAutospacing="0" w:line="360" w:lineRule="auto"/>
    </w:pPr>
    <w:rPr>
      <w:rFonts w:eastAsia="方正韵动粗黑简体"/>
      <w:kern w:val="2"/>
      <w:sz w:val="60"/>
    </w:rPr>
  </w:style>
  <w:style w:type="paragraph" w:customStyle="1" w:styleId="461">
    <w:name w:val="章"/>
    <w:basedOn w:val="156"/>
    <w:link w:val="462"/>
    <w:semiHidden/>
    <w:qFormat/>
    <w:uiPriority w:val="0"/>
    <w:pPr>
      <w:spacing w:before="312" w:after="312" w:line="360" w:lineRule="auto"/>
      <w:textAlignment w:val="auto"/>
    </w:pPr>
    <w:rPr>
      <w:rFonts w:ascii="方正大黑简体" w:eastAsia="方正大黑简体"/>
      <w:sz w:val="48"/>
      <w:szCs w:val="48"/>
    </w:rPr>
  </w:style>
  <w:style w:type="character" w:customStyle="1" w:styleId="462">
    <w:name w:val="章 Char"/>
    <w:basedOn w:val="164"/>
    <w:link w:val="461"/>
    <w:semiHidden/>
    <w:qFormat/>
    <w:uiPriority w:val="0"/>
    <w:rPr>
      <w:rFonts w:ascii="方正大黑简体" w:eastAsia="方正大黑简体"/>
      <w:kern w:val="2"/>
      <w:sz w:val="48"/>
      <w:szCs w:val="48"/>
    </w:rPr>
  </w:style>
  <w:style w:type="character" w:customStyle="1" w:styleId="463">
    <w:name w:val="W-请开始答题、题目、选项 Char1"/>
    <w:basedOn w:val="36"/>
    <w:semiHidden/>
    <w:qFormat/>
    <w:uiPriority w:val="0"/>
    <w:rPr>
      <w:sz w:val="21"/>
      <w:lang w:val="en-US" w:eastAsia="zh-CN" w:bidi="ar-SA"/>
    </w:rPr>
  </w:style>
  <w:style w:type="character" w:customStyle="1" w:styleId="464">
    <w:name w:val="标题后说明信息和题目来源[858D7CFB-ED40-4347-BF05-701D383B685F]1"/>
    <w:semiHidden/>
    <w:qFormat/>
    <w:uiPriority w:val="0"/>
    <w:rPr>
      <w:color w:val="0000FF"/>
      <w:sz w:val="21"/>
    </w:rPr>
  </w:style>
  <w:style w:type="character" w:customStyle="1" w:styleId="465">
    <w:name w:val="讲义4级一、[858D7CFB-ED40-4347-BF05-701D383B685F]3"/>
    <w:semiHidden/>
    <w:qFormat/>
    <w:uiPriority w:val="0"/>
    <w:rPr>
      <w:rFonts w:ascii="Arial" w:hAnsi="Arial" w:eastAsia="黑体"/>
      <w:b/>
      <w:bCs/>
      <w:kern w:val="2"/>
      <w:sz w:val="28"/>
      <w:szCs w:val="28"/>
    </w:rPr>
  </w:style>
  <w:style w:type="paragraph" w:customStyle="1" w:styleId="466">
    <w:name w:val="Default"/>
    <w:semiHidden/>
    <w:qFormat/>
    <w:uiPriority w:val="0"/>
    <w:pPr>
      <w:widowControl w:val="0"/>
      <w:autoSpaceDE w:val="0"/>
      <w:autoSpaceDN w:val="0"/>
      <w:adjustRightInd w:val="0"/>
      <w:spacing w:line="360" w:lineRule="auto"/>
    </w:pPr>
    <w:rPr>
      <w:rFonts w:ascii="宋体" w:hAnsi="Times New Roman" w:eastAsia="宋体" w:cs="宋体"/>
      <w:color w:val="000000"/>
      <w:sz w:val="24"/>
      <w:szCs w:val="24"/>
      <w:lang w:val="en-US" w:eastAsia="zh-CN" w:bidi="ar-SA"/>
    </w:rPr>
  </w:style>
  <w:style w:type="character" w:customStyle="1" w:styleId="467">
    <w:name w:val="W-请开始答题、题目、选项 Char"/>
    <w:basedOn w:val="36"/>
    <w:semiHidden/>
    <w:qFormat/>
    <w:uiPriority w:val="0"/>
    <w:rPr>
      <w:sz w:val="21"/>
      <w:lang w:val="en-US" w:eastAsia="zh-CN" w:bidi="ar-SA"/>
    </w:rPr>
  </w:style>
  <w:style w:type="character" w:customStyle="1" w:styleId="468">
    <w:name w:val="题目 Char"/>
    <w:semiHidden/>
    <w:qFormat/>
    <w:uiPriority w:val="0"/>
    <w:rPr>
      <w:sz w:val="21"/>
    </w:rPr>
  </w:style>
  <w:style w:type="character" w:customStyle="1" w:styleId="469">
    <w:name w:val="W-讲义6级1、[858D7CFB-ED40-4347-BF05-701D383B685F]"/>
    <w:semiHidden/>
    <w:qFormat/>
    <w:uiPriority w:val="0"/>
    <w:rPr>
      <w:sz w:val="21"/>
    </w:rPr>
  </w:style>
  <w:style w:type="paragraph" w:customStyle="1" w:styleId="470">
    <w:name w:val="14图片格式"/>
    <w:basedOn w:val="99"/>
    <w:semiHidden/>
    <w:qFormat/>
    <w:uiPriority w:val="0"/>
    <w:pPr>
      <w:ind w:firstLine="0" w:firstLineChars="0"/>
      <w:jc w:val="center"/>
    </w:pPr>
    <w:rPr>
      <w:color w:val="FF0000"/>
    </w:rPr>
  </w:style>
  <w:style w:type="paragraph" w:customStyle="1" w:styleId="471">
    <w:name w:val="14讲义图片标准格式"/>
    <w:basedOn w:val="99"/>
    <w:semiHidden/>
    <w:qFormat/>
    <w:uiPriority w:val="0"/>
    <w:pPr>
      <w:ind w:firstLine="0" w:firstLineChars="0"/>
      <w:jc w:val="center"/>
    </w:pPr>
    <w:rPr>
      <w:rFonts w:cs="宋体"/>
    </w:rPr>
  </w:style>
  <w:style w:type="paragraph" w:customStyle="1" w:styleId="472">
    <w:name w:val="样式 14讲义6级标题 1． + 加粗 首行缩进:  2 字符"/>
    <w:basedOn w:val="123"/>
    <w:semiHidden/>
    <w:qFormat/>
    <w:uiPriority w:val="0"/>
    <w:pPr>
      <w:ind w:firstLine="422"/>
    </w:pPr>
    <w:rPr>
      <w:rFonts w:cs="宋体"/>
      <w:bCs/>
      <w:szCs w:val="20"/>
    </w:rPr>
  </w:style>
  <w:style w:type="paragraph" w:customStyle="1" w:styleId="473">
    <w:name w:val="样式 14讲义6级标题 1． + 加粗"/>
    <w:basedOn w:val="123"/>
    <w:semiHidden/>
    <w:qFormat/>
    <w:uiPriority w:val="0"/>
    <w:rPr>
      <w:bCs/>
    </w:rPr>
  </w:style>
  <w:style w:type="paragraph" w:customStyle="1" w:styleId="474">
    <w:name w:val="zdct61"/>
    <w:basedOn w:val="1"/>
    <w:semiHidden/>
    <w:qFormat/>
    <w:uiPriority w:val="0"/>
    <w:pPr>
      <w:spacing w:before="60" w:after="60" w:line="450" w:lineRule="atLeast"/>
      <w:ind w:left="60" w:right="60"/>
      <w:jc w:val="left"/>
    </w:pPr>
    <w:rPr>
      <w:rFonts w:ascii="宋体" w:hAnsi="宋体" w:cs="宋体"/>
      <w:sz w:val="24"/>
      <w:szCs w:val="24"/>
    </w:rPr>
  </w:style>
  <w:style w:type="character" w:customStyle="1" w:styleId="475">
    <w:name w:val="访问过的超链接1"/>
    <w:basedOn w:val="36"/>
    <w:unhideWhenUsed/>
    <w:qFormat/>
    <w:uiPriority w:val="99"/>
    <w:rPr>
      <w:color w:val="800080"/>
      <w:u w:val="single"/>
    </w:rPr>
  </w:style>
  <w:style w:type="character" w:customStyle="1" w:styleId="476">
    <w:name w:val="标题 2 Char1"/>
    <w:basedOn w:val="36"/>
    <w:semiHidden/>
    <w:qFormat/>
    <w:uiPriority w:val="99"/>
    <w:rPr>
      <w:rFonts w:ascii="Cambria" w:hAnsi="Cambria" w:eastAsia="宋体" w:cs="Times New Roman"/>
      <w:b/>
      <w:bCs/>
      <w:kern w:val="2"/>
      <w:sz w:val="32"/>
      <w:szCs w:val="32"/>
    </w:rPr>
  </w:style>
  <w:style w:type="paragraph" w:customStyle="1" w:styleId="477">
    <w:name w:val="p28"/>
    <w:basedOn w:val="1"/>
    <w:semiHidden/>
    <w:qFormat/>
    <w:uiPriority w:val="0"/>
    <w:pPr>
      <w:spacing w:line="240" w:lineRule="auto"/>
      <w:ind w:firstLine="420"/>
    </w:pPr>
  </w:style>
  <w:style w:type="paragraph" w:customStyle="1" w:styleId="478">
    <w:name w:val="p22"/>
    <w:basedOn w:val="1"/>
    <w:semiHidden/>
    <w:qFormat/>
    <w:uiPriority w:val="0"/>
    <w:pPr>
      <w:spacing w:line="240" w:lineRule="auto"/>
      <w:ind w:firstLine="420"/>
    </w:pPr>
  </w:style>
  <w:style w:type="character" w:customStyle="1" w:styleId="479">
    <w:name w:val="题目来源 Char Char Char"/>
    <w:semiHidden/>
    <w:qFormat/>
    <w:uiPriority w:val="0"/>
    <w:rPr>
      <w:rFonts w:eastAsia="宋体" w:cs="Times New Roman"/>
      <w:color w:val="0000FF"/>
      <w:kern w:val="2"/>
      <w:sz w:val="21"/>
      <w:szCs w:val="21"/>
      <w:lang w:val="en-US" w:eastAsia="zh-CN" w:bidi="ar-SA"/>
    </w:rPr>
  </w:style>
  <w:style w:type="character" w:customStyle="1" w:styleId="480">
    <w:name w:val="W-讲义答案和解析 Char Char Char Char Char"/>
    <w:semiHidden/>
    <w:qFormat/>
    <w:uiPriority w:val="0"/>
    <w:rPr>
      <w:color w:val="FF0000"/>
      <w:sz w:val="21"/>
      <w:szCs w:val="21"/>
      <w:lang w:val="en-US" w:eastAsia="zh-CN" w:bidi="ar-SA"/>
    </w:rPr>
  </w:style>
  <w:style w:type="character" w:customStyle="1" w:styleId="481">
    <w:name w:val="W-蓝色首行缩进 Char Char Char Char Char"/>
    <w:basedOn w:val="36"/>
    <w:semiHidden/>
    <w:qFormat/>
    <w:uiPriority w:val="0"/>
    <w:rPr>
      <w:color w:val="0000FF"/>
      <w:sz w:val="21"/>
    </w:rPr>
  </w:style>
  <w:style w:type="character" w:customStyle="1" w:styleId="482">
    <w:name w:val="批注文字 Char Char"/>
    <w:basedOn w:val="36"/>
    <w:semiHidden/>
    <w:qFormat/>
    <w:uiPriority w:val="0"/>
    <w:rPr>
      <w:kern w:val="2"/>
      <w:sz w:val="21"/>
      <w:szCs w:val="24"/>
    </w:rPr>
  </w:style>
  <w:style w:type="paragraph" w:customStyle="1" w:styleId="483">
    <w:name w:val="reader-word-layer"/>
    <w:basedOn w:val="1"/>
    <w:semiHidden/>
    <w:qFormat/>
    <w:uiPriority w:val="0"/>
    <w:pPr>
      <w:spacing w:before="100" w:beforeAutospacing="1" w:after="100" w:afterAutospacing="1" w:line="240" w:lineRule="auto"/>
      <w:jc w:val="left"/>
    </w:pPr>
    <w:rPr>
      <w:rFonts w:ascii="宋体" w:hAnsi="宋体" w:cs="宋体"/>
      <w:sz w:val="24"/>
      <w:szCs w:val="24"/>
    </w:rPr>
  </w:style>
  <w:style w:type="character" w:customStyle="1" w:styleId="484">
    <w:name w:val="批注主题 Char2"/>
    <w:basedOn w:val="54"/>
    <w:semiHidden/>
    <w:qFormat/>
    <w:uiPriority w:val="99"/>
    <w:rPr>
      <w:b/>
      <w:bCs/>
      <w:kern w:val="2"/>
      <w:sz w:val="21"/>
      <w:szCs w:val="24"/>
    </w:rPr>
  </w:style>
  <w:style w:type="character" w:customStyle="1" w:styleId="485">
    <w:name w:val="W-蓝色首行缩进 Char"/>
    <w:basedOn w:val="36"/>
    <w:semiHidden/>
    <w:qFormat/>
    <w:uiPriority w:val="0"/>
    <w:rPr>
      <w:color w:val="0000FF"/>
      <w:sz w:val="21"/>
      <w:lang w:val="en-US" w:eastAsia="zh-CN" w:bidi="ar-SA"/>
    </w:rPr>
  </w:style>
  <w:style w:type="table" w:customStyle="1" w:styleId="486">
    <w:name w:val="网格型1"/>
    <w:basedOn w:val="30"/>
    <w:qFormat/>
    <w:uiPriority w:val="59"/>
    <w:pPr>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中等深浅网格 21"/>
    <w:basedOn w:val="30"/>
    <w:qFormat/>
    <w:uiPriority w:val="68"/>
    <w:rPr>
      <w:rFonts w:ascii="Cambria" w:hAnsi="Cambria"/>
      <w:color w:val="00000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cPr>
        <w:shd w:val="clear" w:color="auto" w:fill="E6E6E6"/>
      </w:tcPr>
    </w:tblStylePr>
    <w:tblStylePr w:type="lastRow">
      <w:rPr>
        <w:b/>
        <w:bCs/>
        <w:color w:val="000000"/>
      </w:rPr>
      <w:tcPr>
        <w:tcBorders>
          <w:top w:val="single" w:color="000000" w:sz="12" w:space="0"/>
          <w:left w:val="nil"/>
          <w:bottom w:val="nil"/>
          <w:right w:val="nil"/>
          <w:insideH w:val="nil"/>
          <w:insideV w:val="nil"/>
        </w:tcBorders>
        <w:shd w:val="clear" w:color="auto" w:fill="CCE8CF"/>
      </w:tcPr>
    </w:tblStylePr>
    <w:tblStylePr w:type="firstCol">
      <w:rPr>
        <w:b/>
        <w:bCs/>
        <w:color w:val="000000"/>
      </w:rPr>
      <w:tcPr>
        <w:tcBorders>
          <w:top w:val="nil"/>
          <w:left w:val="nil"/>
          <w:bottom w:val="nil"/>
          <w:right w:val="nil"/>
          <w:insideH w:val="nil"/>
          <w:insideV w:val="nil"/>
        </w:tcBorders>
        <w:shd w:val="clear" w:color="auto" w:fill="CCE8CF"/>
      </w:tcPr>
    </w:tblStylePr>
    <w:tblStylePr w:type="lastCol">
      <w:rPr>
        <w:b w:val="0"/>
        <w:bCs w:val="0"/>
        <w:color w:val="000000"/>
      </w:rPr>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CCE8CF"/>
      </w:tcPr>
    </w:tblStylePr>
  </w:style>
  <w:style w:type="table" w:customStyle="1" w:styleId="488">
    <w:name w:val="中等深浅底纹 2 - 强调文字颜色 41"/>
    <w:basedOn w:val="30"/>
    <w:qFormat/>
    <w:uiPriority w:val="64"/>
    <w:tblPr>
      <w:tblBorders>
        <w:top w:val="single" w:color="auto" w:sz="18" w:space="0"/>
        <w:bottom w:val="single" w:color="auto" w:sz="18" w:space="0"/>
      </w:tblBorders>
    </w:tblPr>
    <w:tblStylePr w:type="firstRow">
      <w:pPr>
        <w:spacing w:before="0" w:after="0" w:line="240" w:lineRule="auto"/>
      </w:pPr>
      <w:rPr>
        <w:b/>
        <w:bCs/>
        <w:color w:val="CCE8CF"/>
      </w:rPr>
      <w:tcPr>
        <w:tcBorders>
          <w:top w:val="single" w:color="auto" w:sz="18" w:space="0"/>
          <w:left w:val="nil"/>
          <w:bottom w:val="single" w:color="auto" w:sz="18" w:space="0"/>
          <w:right w:val="nil"/>
          <w:insideH w:val="nil"/>
          <w:insideV w:val="nil"/>
        </w:tcBorders>
        <w:shd w:val="clear" w:color="auto" w:fill="8064A2"/>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CCE8CF"/>
      </w:tcPr>
    </w:tblStylePr>
    <w:tblStylePr w:type="firstCol">
      <w:rPr>
        <w:b/>
        <w:bCs/>
        <w:color w:val="CCE8CF"/>
      </w:rPr>
      <w:tcPr>
        <w:tcBorders>
          <w:top w:val="nil"/>
          <w:left w:val="nil"/>
          <w:bottom w:val="single" w:color="auto" w:sz="18" w:space="0"/>
          <w:right w:val="nil"/>
          <w:insideH w:val="nil"/>
          <w:insideV w:val="nil"/>
        </w:tcBorders>
        <w:shd w:val="clear" w:color="auto" w:fill="8064A2"/>
      </w:tcPr>
    </w:tblStylePr>
    <w:tblStylePr w:type="lastCol">
      <w:rPr>
        <w:b/>
        <w:bCs/>
        <w:color w:val="CCE8CF"/>
      </w:rPr>
      <w:tcPr>
        <w:tcBorders>
          <w:left w:val="nil"/>
          <w:right w:val="nil"/>
          <w:insideH w:val="nil"/>
          <w:insideV w:val="nil"/>
        </w:tcBorders>
        <w:shd w:val="clear" w:color="auto" w:fill="8064A2"/>
      </w:tcPr>
    </w:tblStylePr>
    <w:tblStylePr w:type="band1Vert">
      <w:tcPr>
        <w:tcBorders>
          <w:left w:val="nil"/>
          <w:right w:val="nil"/>
          <w:insideH w:val="nil"/>
          <w:insideV w:val="nil"/>
        </w:tcBorders>
        <w:shd w:val="clear" w:color="auto" w:fill="9DD3A3"/>
      </w:tcPr>
    </w:tblStylePr>
    <w:tblStylePr w:type="band1Horz">
      <w:tcPr>
        <w:shd w:val="clear" w:color="auto" w:fill="9DD3A3"/>
      </w:tcPr>
    </w:tblStylePr>
    <w:tblStylePr w:type="neCell">
      <w:tcPr>
        <w:tcBorders>
          <w:top w:val="single" w:color="auto" w:sz="18" w:space="0"/>
          <w:left w:val="nil"/>
          <w:bottom w:val="single" w:color="auto" w:sz="18" w:space="0"/>
          <w:right w:val="nil"/>
          <w:insideH w:val="nil"/>
          <w:insideV w:val="nil"/>
        </w:tcBorders>
      </w:tcPr>
    </w:tblStylePr>
    <w:tblStylePr w:type="nwCell">
      <w:rPr>
        <w:color w:val="CCE8CF"/>
      </w:rPr>
      <w:tcPr>
        <w:tcBorders>
          <w:top w:val="single" w:color="auto" w:sz="18" w:space="0"/>
          <w:left w:val="nil"/>
          <w:bottom w:val="single" w:color="auto" w:sz="18" w:space="0"/>
          <w:right w:val="nil"/>
          <w:insideH w:val="nil"/>
          <w:insideV w:val="nil"/>
        </w:tcBorders>
      </w:tcPr>
    </w:tblStylePr>
  </w:style>
  <w:style w:type="table" w:customStyle="1" w:styleId="489">
    <w:name w:val="中等深浅网格 1 - 强调文字颜色 51"/>
    <w:basedOn w:val="30"/>
    <w:qFormat/>
    <w:uiPriority w:val="67"/>
    <w:tblPr>
      <w:tblBorders>
        <w:top w:val="single" w:color="78C0D4" w:sz="8" w:space="0"/>
        <w:left w:val="single" w:color="78C0D4" w:sz="8" w:space="0"/>
        <w:bottom w:val="single" w:color="78C0D4" w:sz="8" w:space="0"/>
        <w:right w:val="single" w:color="78C0D4" w:sz="8" w:space="0"/>
        <w:insideH w:val="single" w:color="78C0D4" w:sz="8" w:space="0"/>
        <w:insideV w:val="single" w:color="78C0D4" w:sz="8" w:space="0"/>
      </w:tblBorders>
    </w:tblPr>
    <w:tcPr>
      <w:shd w:val="clear" w:color="auto" w:fill="D2EAF1"/>
    </w:tcPr>
    <w:tblStylePr w:type="firstRow">
      <w:rPr>
        <w:b/>
        <w:bCs/>
      </w:rPr>
    </w:tblStylePr>
    <w:tblStylePr w:type="lastRow">
      <w:rPr>
        <w:b/>
        <w:bCs/>
      </w:rPr>
      <w:tcPr>
        <w:tcBorders>
          <w:top w:val="single" w:color="78C0D4" w:sz="18" w:space="0"/>
        </w:tcBorders>
      </w:tcPr>
    </w:tblStylePr>
    <w:tblStylePr w:type="firstCol">
      <w:rPr>
        <w:b/>
        <w:bCs/>
      </w:rPr>
    </w:tblStylePr>
    <w:tblStylePr w:type="lastCol">
      <w:rPr>
        <w:b/>
        <w:bCs/>
      </w:rPr>
    </w:tblStylePr>
    <w:tblStylePr w:type="band1Vert">
      <w:tcPr>
        <w:shd w:val="clear" w:color="auto" w:fill="A5D5E2"/>
      </w:tcPr>
    </w:tblStylePr>
    <w:tblStylePr w:type="band1Horz">
      <w:tcPr>
        <w:shd w:val="clear" w:color="auto" w:fill="A5D5E2"/>
      </w:tcPr>
    </w:tblStylePr>
  </w:style>
  <w:style w:type="table" w:customStyle="1" w:styleId="490">
    <w:name w:val="网格型2"/>
    <w:basedOn w:val="30"/>
    <w:qFormat/>
    <w:uiPriority w:val="59"/>
    <w:pPr>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浅色底纹2"/>
    <w:basedOn w:val="30"/>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BFBFBF" w:themeFill="text1" w:themeFillTint="3F"/>
      </w:tcPr>
    </w:tblStylePr>
    <w:tblStylePr w:type="band1Horz">
      <w:tcPr>
        <w:tcBorders>
          <w:left w:val="nil"/>
          <w:right w:val="nil"/>
          <w:insideH w:val="nil"/>
          <w:insideV w:val="nil"/>
        </w:tcBorders>
        <w:shd w:val="clear" w:color="auto" w:fill="BFBFBF" w:themeFill="text1" w:themeFillTint="3F"/>
      </w:tcPr>
    </w:tblStylePr>
  </w:style>
  <w:style w:type="table" w:customStyle="1" w:styleId="492">
    <w:name w:val="中等深浅网格 22"/>
    <w:basedOn w:val="30"/>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cPr>
        <w:shd w:val="clear" w:color="auto" w:fill="E5E5E5" w:themeFill="text1" w:themeFillTint="19"/>
      </w:tcPr>
    </w:tblStylePr>
    <w:tblStylePr w:type="lastRow">
      <w:rPr>
        <w:b/>
        <w:bCs/>
        <w:color w:val="000000" w:themeColor="text1"/>
        <w14:textFill>
          <w14:solidFill>
            <w14:schemeClr w14:val="tx1"/>
          </w14:solidFill>
        </w14:textFill>
      </w:r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cPr>
        <w:tcBorders>
          <w:top w:val="nil"/>
          <w:left w:val="nil"/>
          <w:bottom w:val="nil"/>
          <w:right w:val="nil"/>
          <w:insideH w:val="nil"/>
          <w:insideV w:val="nil"/>
        </w:tcBorders>
        <w:shd w:val="clear" w:color="auto" w:fill="CCCCCC" w:themeFill="text1" w:themeFillTint="33"/>
      </w:tcPr>
    </w:tblStylePr>
    <w:tblStylePr w:type="band1Vert">
      <w:tcPr>
        <w:shd w:val="clear" w:color="auto" w:fill="7F7F7F" w:themeFill="text1" w:themeFillTint="7F"/>
      </w:tcPr>
    </w:tblStylePr>
    <w:tblStylePr w:type="band1Horz">
      <w:tcPr>
        <w:tcBorders>
          <w:insideH w:val="single" w:sz="6" w:space="0"/>
          <w:insideV w:val="single" w:sz="6" w:space="0"/>
        </w:tcBorders>
        <w:shd w:val="clear" w:color="auto" w:fill="7F7F7F" w:themeFill="text1" w:themeFillTint="7F"/>
      </w:tcPr>
    </w:tblStylePr>
    <w:tblStylePr w:type="nwCell">
      <w:tcPr>
        <w:shd w:val="clear" w:color="auto" w:fill="FFFFFF" w:themeFill="background1"/>
      </w:tcPr>
    </w:tblStylePr>
  </w:style>
  <w:style w:type="paragraph" w:customStyle="1" w:styleId="493">
    <w:name w:val="TOC 标题21"/>
    <w:basedOn w:val="2"/>
    <w:next w:val="1"/>
    <w:unhideWhenUsed/>
    <w:qFormat/>
    <w:uiPriority w:val="39"/>
    <w:pPr>
      <w:keepNext/>
      <w:keepLines/>
      <w:spacing w:before="480" w:line="276" w:lineRule="auto"/>
      <w:jc w:val="left"/>
      <w:outlineLvl w:val="9"/>
    </w:pPr>
    <w:rPr>
      <w:rFonts w:ascii="Cambria" w:hAnsi="Cambria"/>
      <w:b/>
      <w:bCs/>
      <w:color w:val="365F91"/>
      <w:sz w:val="28"/>
      <w:szCs w:val="28"/>
    </w:rPr>
  </w:style>
  <w:style w:type="table" w:customStyle="1" w:styleId="494">
    <w:name w:val="网格型11"/>
    <w:basedOn w:val="30"/>
    <w:qFormat/>
    <w:uiPriority w:val="59"/>
    <w:pPr>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95">
    <w:name w:val="W-讲义2级章 Char Char"/>
    <w:semiHidden/>
    <w:qFormat/>
    <w:uiPriority w:val="0"/>
    <w:rPr>
      <w:rFonts w:ascii="Times New Roman"/>
    </w:rPr>
  </w:style>
  <w:style w:type="character" w:customStyle="1" w:styleId="496">
    <w:name w:val="标题 5 Char Char Char"/>
    <w:basedOn w:val="36"/>
    <w:semiHidden/>
    <w:qFormat/>
    <w:uiPriority w:val="0"/>
    <w:rPr>
      <w:rFonts w:eastAsia="宋体"/>
      <w:b/>
      <w:bCs/>
      <w:kern w:val="2"/>
      <w:sz w:val="28"/>
      <w:szCs w:val="28"/>
      <w:lang w:val="en-US" w:eastAsia="zh-CN" w:bidi="ar-SA"/>
    </w:rPr>
  </w:style>
  <w:style w:type="paragraph" w:customStyle="1" w:styleId="497">
    <w:name w:val="017讲义图（表）题"/>
    <w:basedOn w:val="1"/>
    <w:link w:val="498"/>
    <w:qFormat/>
    <w:uiPriority w:val="0"/>
    <w:pPr>
      <w:widowControl w:val="0"/>
      <w:adjustRightInd w:val="0"/>
      <w:snapToGrid w:val="0"/>
      <w:spacing w:line="360" w:lineRule="auto"/>
      <w:jc w:val="center"/>
    </w:pPr>
    <w:rPr>
      <w:rFonts w:eastAsia="方正仿宋简体"/>
      <w:b/>
      <w:bCs/>
      <w:kern w:val="2"/>
      <w:szCs w:val="20"/>
    </w:rPr>
  </w:style>
  <w:style w:type="character" w:customStyle="1" w:styleId="498">
    <w:name w:val="017讲义图（表）题 Char"/>
    <w:basedOn w:val="36"/>
    <w:link w:val="497"/>
    <w:qFormat/>
    <w:uiPriority w:val="0"/>
    <w:rPr>
      <w:rFonts w:eastAsia="方正仿宋简体"/>
      <w:b/>
      <w:bCs/>
      <w:kern w:val="2"/>
      <w:sz w:val="21"/>
    </w:rPr>
  </w:style>
  <w:style w:type="paragraph" w:customStyle="1" w:styleId="499">
    <w:name w:val="017讲义真题回顾（2天版）"/>
    <w:basedOn w:val="1"/>
    <w:link w:val="500"/>
    <w:qFormat/>
    <w:uiPriority w:val="0"/>
    <w:pPr>
      <w:widowControl w:val="0"/>
      <w:pBdr>
        <w:top w:val="dashDotStroked" w:color="auto" w:sz="24" w:space="1"/>
        <w:left w:val="dashDotStroked" w:color="auto" w:sz="24" w:space="4"/>
        <w:bottom w:val="dashDotStroked" w:color="auto" w:sz="24" w:space="1"/>
        <w:right w:val="dashDotStroked" w:color="auto" w:sz="24" w:space="4"/>
      </w:pBdr>
      <w:spacing w:line="360" w:lineRule="auto"/>
      <w:ind w:firstLine="420" w:firstLineChars="200"/>
    </w:pPr>
    <w:rPr>
      <w:rFonts w:hAnsi="宋体" w:eastAsia="方正仿宋简体" w:cs="宋体"/>
      <w:kern w:val="2"/>
      <w:szCs w:val="20"/>
    </w:rPr>
  </w:style>
  <w:style w:type="character" w:customStyle="1" w:styleId="500">
    <w:name w:val="017讲义真题回顾（2天版） Char"/>
    <w:basedOn w:val="36"/>
    <w:link w:val="499"/>
    <w:qFormat/>
    <w:uiPriority w:val="0"/>
    <w:rPr>
      <w:rFonts w:hAnsi="宋体" w:eastAsia="方正仿宋简体" w:cs="宋体"/>
      <w:kern w:val="2"/>
      <w:sz w:val="21"/>
    </w:rPr>
  </w:style>
  <w:style w:type="character" w:customStyle="1" w:styleId="501">
    <w:name w:val="017讲义知识链接（8天版） Char"/>
    <w:link w:val="502"/>
    <w:qFormat/>
    <w:uiPriority w:val="0"/>
    <w:rPr>
      <w:rFonts w:eastAsia="方正楷体简体"/>
    </w:rPr>
  </w:style>
  <w:style w:type="paragraph" w:customStyle="1" w:styleId="502">
    <w:name w:val="017讲义知识链接（8天版）"/>
    <w:next w:val="1"/>
    <w:link w:val="501"/>
    <w:qFormat/>
    <w:uiPriority w:val="0"/>
    <w:pPr>
      <w:pBdr>
        <w:top w:val="dashed" w:color="auto" w:sz="4" w:space="1"/>
        <w:left w:val="dashed" w:color="auto" w:sz="4" w:space="4"/>
        <w:bottom w:val="dashed" w:color="auto" w:sz="4" w:space="1"/>
        <w:right w:val="dashed" w:color="auto" w:sz="4" w:space="4"/>
      </w:pBdr>
      <w:spacing w:line="300" w:lineRule="auto"/>
      <w:ind w:firstLine="200" w:firstLineChars="200"/>
      <w:textAlignment w:val="center"/>
    </w:pPr>
    <w:rPr>
      <w:rFonts w:ascii="Times New Roman" w:hAnsi="Times New Roman" w:eastAsia="方正楷体简体" w:cs="Times New Roman"/>
      <w:lang w:val="en-US" w:eastAsia="zh-CN" w:bidi="ar-SA"/>
    </w:rPr>
  </w:style>
  <w:style w:type="paragraph" w:customStyle="1" w:styleId="503">
    <w:name w:val="017讲义知识链接（4天版）"/>
    <w:basedOn w:val="1"/>
    <w:qFormat/>
    <w:uiPriority w:val="0"/>
    <w:pPr>
      <w:pBdr>
        <w:top w:val="thickThinLargeGap" w:color="auto" w:sz="24" w:space="1"/>
        <w:left w:val="thickThinLargeGap" w:color="auto" w:sz="24" w:space="4"/>
        <w:bottom w:val="thinThickLargeGap" w:color="auto" w:sz="24" w:space="1"/>
        <w:right w:val="thinThickLargeGap" w:color="auto" w:sz="24" w:space="4"/>
      </w:pBdr>
      <w:ind w:firstLine="200" w:firstLineChars="200"/>
      <w:textAlignment w:val="center"/>
    </w:pPr>
    <w:rPr>
      <w:rFonts w:eastAsia="方正楷体简体"/>
      <w:szCs w:val="20"/>
    </w:rPr>
  </w:style>
  <w:style w:type="paragraph" w:customStyle="1" w:styleId="504">
    <w:name w:val="017讲义真题回顾（4天版）"/>
    <w:basedOn w:val="1"/>
    <w:link w:val="505"/>
    <w:qFormat/>
    <w:uiPriority w:val="0"/>
    <w:pPr>
      <w:widowControl w:val="0"/>
      <w:pBdr>
        <w:top w:val="doubleWave" w:color="auto" w:sz="6" w:space="1"/>
        <w:left w:val="doubleWave" w:color="auto" w:sz="6" w:space="4"/>
        <w:bottom w:val="doubleWave" w:color="auto" w:sz="6" w:space="1"/>
        <w:right w:val="doubleWave" w:color="auto" w:sz="6" w:space="4"/>
      </w:pBdr>
      <w:spacing w:line="360" w:lineRule="auto"/>
      <w:ind w:firstLine="420" w:firstLineChars="200"/>
    </w:pPr>
    <w:rPr>
      <w:rFonts w:hAnsi="宋体" w:eastAsia="方正仿宋简体" w:cs="宋体"/>
      <w:kern w:val="2"/>
      <w:szCs w:val="20"/>
    </w:rPr>
  </w:style>
  <w:style w:type="character" w:customStyle="1" w:styleId="505">
    <w:name w:val="017讲义真题回顾（4天版） Char"/>
    <w:basedOn w:val="36"/>
    <w:link w:val="504"/>
    <w:qFormat/>
    <w:uiPriority w:val="0"/>
    <w:rPr>
      <w:rFonts w:hAnsi="宋体" w:eastAsia="方正仿宋简体" w:cs="宋体"/>
      <w:kern w:val="2"/>
      <w:sz w:val="21"/>
    </w:rPr>
  </w:style>
  <w:style w:type="paragraph" w:customStyle="1" w:styleId="506">
    <w:name w:val="017讲义知识链接（最长版）"/>
    <w:next w:val="1"/>
    <w:link w:val="507"/>
    <w:qFormat/>
    <w:uiPriority w:val="0"/>
    <w:pPr>
      <w:pBdr>
        <w:top w:val="dashed" w:color="auto" w:sz="4" w:space="1"/>
        <w:left w:val="dashed" w:color="auto" w:sz="4" w:space="4"/>
        <w:bottom w:val="dashed" w:color="auto" w:sz="4" w:space="1"/>
        <w:right w:val="dashed" w:color="auto" w:sz="4" w:space="4"/>
      </w:pBdr>
      <w:spacing w:line="300" w:lineRule="auto"/>
      <w:ind w:firstLine="200" w:firstLineChars="200"/>
      <w:textAlignment w:val="center"/>
    </w:pPr>
    <w:rPr>
      <w:rFonts w:ascii="Times New Roman" w:hAnsi="Times New Roman" w:eastAsia="方正楷体简体" w:cs="Times New Roman"/>
      <w:sz w:val="21"/>
      <w:szCs w:val="21"/>
      <w:lang w:val="en-US" w:eastAsia="zh-CN" w:bidi="ar-SA"/>
    </w:rPr>
  </w:style>
  <w:style w:type="character" w:customStyle="1" w:styleId="507">
    <w:name w:val="017讲义知识链接（最长版） Char"/>
    <w:link w:val="506"/>
    <w:qFormat/>
    <w:uiPriority w:val="0"/>
    <w:rPr>
      <w:rFonts w:eastAsia="方正楷体简体"/>
      <w:sz w:val="21"/>
      <w:szCs w:val="21"/>
    </w:rPr>
  </w:style>
  <w:style w:type="paragraph" w:customStyle="1" w:styleId="508">
    <w:name w:val="017讲义知识链接（2天版）"/>
    <w:basedOn w:val="1"/>
    <w:qFormat/>
    <w:uiPriority w:val="0"/>
    <w:pPr>
      <w:pBdr>
        <w:top w:val="dotDash" w:color="auto" w:sz="4" w:space="1"/>
        <w:left w:val="dotDash" w:color="auto" w:sz="4" w:space="4"/>
        <w:bottom w:val="dotDash" w:color="auto" w:sz="4" w:space="1"/>
        <w:right w:val="dotDash" w:color="auto" w:sz="4" w:space="4"/>
      </w:pBdr>
      <w:ind w:firstLine="200" w:firstLineChars="200"/>
      <w:textAlignment w:val="center"/>
    </w:pPr>
    <w:rPr>
      <w:rFonts w:eastAsia="方正楷体简体"/>
      <w:szCs w:val="20"/>
    </w:rPr>
  </w:style>
  <w:style w:type="paragraph" w:customStyle="1" w:styleId="509">
    <w:name w:val="017讲义知识链接（6-8天版）"/>
    <w:basedOn w:val="1"/>
    <w:qFormat/>
    <w:uiPriority w:val="0"/>
    <w:pPr>
      <w:pBdr>
        <w:top w:val="thickThinLargeGap" w:color="auto" w:sz="24" w:space="1"/>
        <w:left w:val="thickThinLargeGap" w:color="auto" w:sz="24" w:space="4"/>
        <w:bottom w:val="thinThickLargeGap" w:color="auto" w:sz="24" w:space="1"/>
        <w:right w:val="thinThickLargeGap" w:color="auto" w:sz="24" w:space="4"/>
      </w:pBdr>
      <w:ind w:firstLine="200" w:firstLineChars="200"/>
      <w:textAlignment w:val="center"/>
    </w:pPr>
    <w:rPr>
      <w:rFonts w:eastAsia="方正楷体简体"/>
      <w:szCs w:val="20"/>
    </w:rPr>
  </w:style>
  <w:style w:type="paragraph" w:customStyle="1" w:styleId="510">
    <w:name w:val="【学习目标】正文"/>
    <w:basedOn w:val="81"/>
    <w:qFormat/>
    <w:uiPriority w:val="0"/>
    <w:pPr>
      <w:pBdr>
        <w:top w:val="none" w:color="auto" w:sz="0" w:space="1"/>
        <w:left w:val="none" w:color="auto" w:sz="0" w:space="4"/>
        <w:bottom w:val="none" w:color="auto" w:sz="0" w:space="1"/>
        <w:right w:val="none" w:color="auto" w:sz="0" w:space="4"/>
      </w:pBdr>
      <w:adjustRightInd/>
      <w:snapToGrid/>
      <w:ind w:left="150" w:leftChars="150" w:right="150" w:rightChars="150"/>
      <w:jc w:val="left"/>
    </w:pPr>
    <w:rPr>
      <w:rFonts w:ascii="仿宋" w:hAnsi="仿宋" w:eastAsia="方正仿宋简体" w:cs="仿宋"/>
    </w:rPr>
  </w:style>
  <w:style w:type="paragraph" w:customStyle="1" w:styleId="511">
    <w:name w:val="【本章总结】正文"/>
    <w:basedOn w:val="81"/>
    <w:qFormat/>
    <w:uiPriority w:val="0"/>
    <w:pPr>
      <w:pBdr>
        <w:top w:val="dashDotStroked" w:color="auto" w:sz="24" w:space="1"/>
        <w:bottom w:val="dashDotStroked" w:color="auto" w:sz="24" w:space="1"/>
      </w:pBdr>
      <w:adjustRightInd/>
      <w:snapToGrid/>
      <w:ind w:left="50" w:leftChars="50" w:right="50" w:rightChars="50"/>
    </w:pPr>
    <w:rPr>
      <w:rFonts w:eastAsia="方正楷体简体"/>
    </w:rPr>
  </w:style>
  <w:style w:type="paragraph" w:customStyle="1" w:styleId="512">
    <w:name w:val="18封闭-解析"/>
    <w:basedOn w:val="1"/>
    <w:next w:val="1"/>
    <w:qFormat/>
    <w:uiPriority w:val="0"/>
    <w:pPr>
      <w:pBdr>
        <w:top w:val="single" w:color="FBE4D5" w:themeColor="accent2" w:themeTint="33" w:sz="4" w:space="1"/>
        <w:left w:val="single" w:color="FBE4D5" w:themeColor="accent2" w:themeTint="33" w:sz="4" w:space="6"/>
        <w:bottom w:val="single" w:color="FBE4D5" w:themeColor="accent2" w:themeTint="33" w:sz="4" w:space="1"/>
        <w:right w:val="single" w:color="FBE4D5" w:themeColor="accent2" w:themeTint="33" w:sz="4" w:space="6"/>
      </w:pBdr>
      <w:shd w:val="clear" w:color="auto" w:fill="FBE4D5" w:themeFill="accent2" w:themeFillTint="33"/>
      <w:ind w:left="200" w:leftChars="200" w:right="200" w:rightChars="200" w:firstLine="200" w:firstLineChars="200"/>
    </w:pPr>
    <w:rPr>
      <w:rFonts w:ascii="方正书宋简体" w:eastAsia="方正楷体简体"/>
    </w:rPr>
  </w:style>
  <w:style w:type="paragraph" w:customStyle="1" w:styleId="513">
    <w:name w:val="017讲义课堂练习题（牛刀小试、典型例题）"/>
    <w:basedOn w:val="1"/>
    <w:link w:val="533"/>
    <w:qFormat/>
    <w:uiPriority w:val="0"/>
    <w:pPr>
      <w:spacing w:line="360" w:lineRule="auto"/>
      <w:ind w:firstLine="200" w:firstLineChars="200"/>
    </w:pPr>
    <w:rPr>
      <w:rFonts w:eastAsia="方正仿宋简体" w:cs="宋体"/>
      <w:szCs w:val="20"/>
    </w:rPr>
  </w:style>
  <w:style w:type="paragraph" w:customStyle="1" w:styleId="514">
    <w:name w:val="017讲义课堂练习题"/>
    <w:basedOn w:val="1"/>
    <w:link w:val="535"/>
    <w:qFormat/>
    <w:uiPriority w:val="0"/>
    <w:pPr>
      <w:spacing w:line="360" w:lineRule="auto"/>
      <w:ind w:firstLine="200" w:firstLineChars="200"/>
    </w:pPr>
    <w:rPr>
      <w:rFonts w:eastAsia="方正仿宋简体" w:cs="宋体"/>
      <w:szCs w:val="20"/>
    </w:rPr>
  </w:style>
  <w:style w:type="paragraph" w:customStyle="1" w:styleId="515">
    <w:name w:val="00封闭-真题回顾"/>
    <w:basedOn w:val="1"/>
    <w:qFormat/>
    <w:uiPriority w:val="0"/>
    <w:pPr>
      <w:pBdr>
        <w:top w:val="single" w:color="auto" w:sz="4" w:space="1"/>
        <w:left w:val="single" w:color="auto" w:sz="4" w:space="4"/>
        <w:bottom w:val="single" w:color="auto" w:sz="4" w:space="1"/>
        <w:right w:val="single" w:color="auto" w:sz="4" w:space="4"/>
      </w:pBdr>
      <w:spacing w:line="360" w:lineRule="auto"/>
      <w:ind w:firstLine="200" w:firstLineChars="200"/>
    </w:pPr>
    <w:rPr>
      <w:rFonts w:eastAsia="方正仿宋简体" w:cs="宋体"/>
      <w:szCs w:val="20"/>
    </w:rPr>
  </w:style>
  <w:style w:type="character" w:customStyle="1" w:styleId="516">
    <w:name w:val="脚注文本 Char"/>
    <w:basedOn w:val="36"/>
    <w:link w:val="23"/>
    <w:semiHidden/>
    <w:qFormat/>
    <w:uiPriority w:val="0"/>
    <w:rPr>
      <w:sz w:val="18"/>
      <w:szCs w:val="21"/>
    </w:rPr>
  </w:style>
  <w:style w:type="paragraph" w:customStyle="1" w:styleId="517">
    <w:name w:val="017讲义表格"/>
    <w:basedOn w:val="1"/>
    <w:link w:val="518"/>
    <w:qFormat/>
    <w:uiPriority w:val="0"/>
    <w:pPr>
      <w:jc w:val="left"/>
      <w:textAlignment w:val="center"/>
    </w:pPr>
    <w:rPr>
      <w:kern w:val="2"/>
      <w:szCs w:val="18"/>
    </w:rPr>
  </w:style>
  <w:style w:type="character" w:customStyle="1" w:styleId="518">
    <w:name w:val="017讲义表格 Char"/>
    <w:basedOn w:val="36"/>
    <w:link w:val="517"/>
    <w:qFormat/>
    <w:uiPriority w:val="0"/>
    <w:rPr>
      <w:kern w:val="2"/>
      <w:sz w:val="21"/>
      <w:szCs w:val="18"/>
    </w:rPr>
  </w:style>
  <w:style w:type="paragraph" w:customStyle="1" w:styleId="519">
    <w:name w:val="017试卷 题干（第一个回车前）"/>
    <w:basedOn w:val="520"/>
    <w:next w:val="521"/>
    <w:link w:val="524"/>
    <w:qFormat/>
    <w:uiPriority w:val="0"/>
    <w:pPr>
      <w:ind w:left="-278" w:hanging="249"/>
    </w:pPr>
  </w:style>
  <w:style w:type="paragraph" w:customStyle="1" w:styleId="520">
    <w:name w:val="0题干"/>
    <w:basedOn w:val="1"/>
    <w:semiHidden/>
    <w:qFormat/>
    <w:uiPriority w:val="0"/>
    <w:pPr>
      <w:spacing w:line="360" w:lineRule="auto"/>
      <w:ind w:left="525" w:hanging="525" w:hangingChars="250"/>
    </w:pPr>
    <w:rPr>
      <w:rFonts w:eastAsia="仿宋_GB2312" w:cs="宋体"/>
      <w:szCs w:val="20"/>
    </w:rPr>
  </w:style>
  <w:style w:type="paragraph" w:customStyle="1" w:styleId="521">
    <w:name w:val="017试卷 选项（以及题干第一个回车后）"/>
    <w:basedOn w:val="522"/>
    <w:link w:val="523"/>
    <w:qFormat/>
    <w:uiPriority w:val="0"/>
    <w:pPr>
      <w:ind w:left="250"/>
    </w:pPr>
  </w:style>
  <w:style w:type="paragraph" w:customStyle="1" w:styleId="522">
    <w:name w:val="0选项"/>
    <w:basedOn w:val="1"/>
    <w:semiHidden/>
    <w:qFormat/>
    <w:uiPriority w:val="0"/>
    <w:pPr>
      <w:spacing w:line="360" w:lineRule="auto"/>
      <w:ind w:left="735" w:leftChars="250" w:hanging="210" w:hangingChars="100"/>
    </w:pPr>
    <w:rPr>
      <w:rFonts w:eastAsia="仿宋_GB2312" w:cs="宋体"/>
      <w:szCs w:val="20"/>
    </w:rPr>
  </w:style>
  <w:style w:type="character" w:customStyle="1" w:styleId="523">
    <w:name w:val="017试卷 选项（以及题干第一个回车后） Char"/>
    <w:link w:val="521"/>
    <w:qFormat/>
    <w:uiPriority w:val="0"/>
    <w:rPr>
      <w:rFonts w:eastAsia="仿宋_GB2312" w:cs="宋体"/>
      <w:sz w:val="21"/>
    </w:rPr>
  </w:style>
  <w:style w:type="character" w:customStyle="1" w:styleId="524">
    <w:name w:val="017试卷 题干（第一个回车前） Char"/>
    <w:link w:val="519"/>
    <w:qFormat/>
    <w:uiPriority w:val="0"/>
    <w:rPr>
      <w:rFonts w:eastAsia="仿宋_GB2312" w:cs="宋体"/>
      <w:sz w:val="21"/>
    </w:rPr>
  </w:style>
  <w:style w:type="paragraph" w:customStyle="1" w:styleId="525">
    <w:name w:val="017试卷 答案及解析"/>
    <w:next w:val="1"/>
    <w:link w:val="526"/>
    <w:qFormat/>
    <w:uiPriority w:val="0"/>
    <w:pPr>
      <w:spacing w:line="300" w:lineRule="auto"/>
      <w:ind w:firstLine="200" w:firstLineChars="200"/>
      <w:jc w:val="both"/>
      <w:textAlignment w:val="center"/>
    </w:pPr>
    <w:rPr>
      <w:rFonts w:ascii="Times New Roman" w:hAnsi="Times New Roman" w:eastAsia="宋体" w:cs="Times New Roman"/>
      <w:color w:val="FF0000"/>
      <w:sz w:val="21"/>
      <w:szCs w:val="21"/>
      <w:lang w:val="en-US" w:eastAsia="zh-CN" w:bidi="ar-SA"/>
    </w:rPr>
  </w:style>
  <w:style w:type="character" w:customStyle="1" w:styleId="526">
    <w:name w:val="017试卷 答案及解析 Char"/>
    <w:basedOn w:val="36"/>
    <w:link w:val="525"/>
    <w:qFormat/>
    <w:uiPriority w:val="0"/>
    <w:rPr>
      <w:color w:val="FF0000"/>
      <w:sz w:val="21"/>
      <w:szCs w:val="21"/>
    </w:rPr>
  </w:style>
  <w:style w:type="paragraph" w:customStyle="1" w:styleId="527">
    <w:name w:val="017试卷 选项（以及题干第一个回车后）n"/>
    <w:basedOn w:val="521"/>
    <w:next w:val="521"/>
    <w:link w:val="530"/>
    <w:qFormat/>
    <w:uiPriority w:val="0"/>
    <w:pPr>
      <w:tabs>
        <w:tab w:val="left" w:pos="2520"/>
        <w:tab w:val="left" w:pos="4620"/>
        <w:tab w:val="left" w:pos="6720"/>
      </w:tabs>
      <w:ind w:left="735"/>
    </w:pPr>
  </w:style>
  <w:style w:type="paragraph" w:customStyle="1" w:styleId="528">
    <w:name w:val="W-试题"/>
    <w:basedOn w:val="1"/>
    <w:next w:val="21"/>
    <w:link w:val="529"/>
    <w:qFormat/>
    <w:uiPriority w:val="99"/>
    <w:pPr>
      <w:widowControl w:val="0"/>
      <w:tabs>
        <w:tab w:val="left" w:pos="2100"/>
        <w:tab w:val="left" w:pos="3780"/>
        <w:tab w:val="left" w:pos="5460"/>
      </w:tabs>
      <w:spacing w:line="240" w:lineRule="auto"/>
      <w:ind w:firstLine="200" w:firstLineChars="200"/>
    </w:pPr>
    <w:rPr>
      <w:kern w:val="2"/>
      <w:szCs w:val="24"/>
    </w:rPr>
  </w:style>
  <w:style w:type="character" w:customStyle="1" w:styleId="529">
    <w:name w:val="W-试题 Char"/>
    <w:link w:val="528"/>
    <w:qFormat/>
    <w:uiPriority w:val="99"/>
    <w:rPr>
      <w:kern w:val="2"/>
      <w:sz w:val="21"/>
      <w:szCs w:val="24"/>
    </w:rPr>
  </w:style>
  <w:style w:type="character" w:customStyle="1" w:styleId="530">
    <w:name w:val="017试卷 选项（以及题干第一个回车后）n Char"/>
    <w:link w:val="527"/>
    <w:qFormat/>
    <w:uiPriority w:val="0"/>
    <w:rPr>
      <w:rFonts w:eastAsia="仿宋_GB2312" w:cs="宋体"/>
      <w:sz w:val="21"/>
    </w:rPr>
  </w:style>
  <w:style w:type="paragraph" w:customStyle="1" w:styleId="531">
    <w:name w:val="017讲义表（图）题"/>
    <w:basedOn w:val="1"/>
    <w:link w:val="532"/>
    <w:qFormat/>
    <w:uiPriority w:val="0"/>
    <w:pPr>
      <w:jc w:val="center"/>
      <w:textAlignment w:val="center"/>
    </w:pPr>
    <w:rPr>
      <w:rFonts w:eastAsia="方正仿宋简体"/>
      <w:kern w:val="2"/>
      <w:szCs w:val="18"/>
    </w:rPr>
  </w:style>
  <w:style w:type="character" w:customStyle="1" w:styleId="532">
    <w:name w:val="017讲义表（图）题 Char"/>
    <w:basedOn w:val="36"/>
    <w:link w:val="531"/>
    <w:qFormat/>
    <w:uiPriority w:val="0"/>
    <w:rPr>
      <w:rFonts w:eastAsia="方正仿宋简体"/>
      <w:kern w:val="2"/>
      <w:sz w:val="21"/>
      <w:szCs w:val="18"/>
    </w:rPr>
  </w:style>
  <w:style w:type="character" w:customStyle="1" w:styleId="533">
    <w:name w:val="017讲义课堂练习题（牛刀小试、典型例题） Char"/>
    <w:link w:val="513"/>
    <w:qFormat/>
    <w:uiPriority w:val="0"/>
    <w:rPr>
      <w:rFonts w:eastAsia="方正仿宋简体" w:cs="宋体"/>
      <w:sz w:val="21"/>
    </w:rPr>
  </w:style>
  <w:style w:type="character" w:customStyle="1" w:styleId="534">
    <w:name w:val="15"/>
    <w:basedOn w:val="36"/>
    <w:qFormat/>
    <w:uiPriority w:val="0"/>
    <w:rPr>
      <w:rFonts w:hint="default" w:ascii="Times New Roman" w:hAnsi="Times New Roman" w:eastAsia="宋体" w:cs="Times New Roman"/>
      <w:color w:val="FF0000"/>
      <w:sz w:val="21"/>
      <w:szCs w:val="21"/>
    </w:rPr>
  </w:style>
  <w:style w:type="character" w:customStyle="1" w:styleId="535">
    <w:name w:val="017讲义课堂练习题 Char"/>
    <w:link w:val="514"/>
    <w:qFormat/>
    <w:uiPriority w:val="0"/>
    <w:rPr>
      <w:rFonts w:eastAsia="方正仿宋简体" w:cs="宋体"/>
      <w:sz w:val="21"/>
    </w:rPr>
  </w:style>
  <w:style w:type="character" w:customStyle="1" w:styleId="536">
    <w:name w:val="017试卷 选项（以及题干第一个回车后）n 字符"/>
    <w:qFormat/>
    <w:uiPriority w:val="0"/>
    <w:rPr>
      <w:rFonts w:eastAsia="方正仿宋简体"/>
      <w:sz w:val="21"/>
    </w:rPr>
  </w:style>
  <w:style w:type="table" w:customStyle="1" w:styleId="537">
    <w:name w:val="讲义表格1"/>
    <w:basedOn w:val="30"/>
    <w:qFormat/>
    <w:uiPriority w:val="0"/>
    <w:pPr>
      <w:jc w:val="both"/>
    </w:pPr>
    <w:rPr>
      <w:rFonts w:eastAsia="方正楷体简体"/>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E2EFD9"/>
      <w:vAlign w:val="center"/>
    </w:tcPr>
    <w:tblStylePr w:type="firstRow">
      <w:pPr>
        <w:jc w:val="center"/>
      </w:pPr>
      <w:rPr>
        <w:rFonts w:hint="default" w:ascii="Times New Roman" w:hAnsi="Times New Roman" w:eastAsia="隶书" w:cs="Times New Roman"/>
        <w:sz w:val="18"/>
        <w:szCs w:val="18"/>
      </w:rPr>
      <w:tcPr>
        <w:shd w:val="clear" w:color="auto" w:fill="C5E0B3"/>
      </w:tcPr>
    </w:tblStylePr>
    <w:tblStylePr w:type="firstCol">
      <w:pPr>
        <w:jc w:val="center"/>
      </w:pPr>
      <w:rPr>
        <w:rFonts w:hint="default" w:ascii="Times New Roman" w:hAnsi="Times New Roman" w:eastAsia="隶书" w:cs="Times New Roman"/>
        <w:sz w:val="18"/>
        <w:szCs w:val="18"/>
      </w:rPr>
      <w:tcPr>
        <w:shd w:val="clear" w:color="auto" w:fill="C5E0B3"/>
      </w:tcPr>
    </w:tblStylePr>
  </w:style>
  <w:style w:type="table" w:customStyle="1" w:styleId="538">
    <w:name w:val="网格型10"/>
    <w:basedOn w:val="30"/>
    <w:qFormat/>
    <w:uiPriority w:val="0"/>
    <w:rPr>
      <w:rFonts w:ascii="Calibri" w:hAnsi="Calibri" w:eastAsia="Times New Roman" w:cs="Calibri"/>
      <w:kern w:val="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op w:val="single" w:color="000000" w:sz="4" w:space="0"/>
        <w:left w:val="single" w:color="000000" w:sz="4" w:space="0"/>
        <w:bottom w:val="single" w:color="000000" w:sz="4" w:space="0"/>
        <w:right w:val="single" w:color="000000" w:sz="4" w:space="0"/>
      </w:tcBorders>
    </w:tc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a:noFill/>
        </a:ln>
      </a:spPr>
      <a:bodyPr rot="0" vert="horz" wrap="square" lIns="0" tIns="0" rIns="0" bIns="0" anchor="t" anchorCtr="0" upright="1">
        <a:noAutofit/>
      </a:bodyPr>
      <a:lst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8B4571-09EB-48B7-A2FB-6F21253F770F}">
  <ds:schemaRefs/>
</ds:datastoreItem>
</file>

<file path=docProps/app.xml><?xml version="1.0" encoding="utf-8"?>
<Properties xmlns="http://schemas.openxmlformats.org/officeDocument/2006/extended-properties" xmlns:vt="http://schemas.openxmlformats.org/officeDocument/2006/docPropsVTypes">
  <Template>Normal.dotm</Template>
  <Company>中公教育</Company>
  <Pages>10</Pages>
  <Words>965</Words>
  <Characters>5503</Characters>
  <Lines>45</Lines>
  <Paragraphs>12</Paragraphs>
  <TotalTime>0</TotalTime>
  <ScaleCrop>false</ScaleCrop>
  <LinksUpToDate>false</LinksUpToDate>
  <CharactersWithSpaces>6456</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2019-05-17T07:27:00Z</dcterms:created>
  <dc:creator>Sky123.Org</dc:creator>
  <cp:lastModifiedBy>三生皆草木</cp:lastModifiedBy>
  <cp:lastPrinted>2016-05-12T03:27:00Z</cp:lastPrinted>
  <dcterms:modified xsi:type="dcterms:W3CDTF">2020-09-22T05:50:26Z</dcterms:modified>
  <dc:title>一 根据所给图表，回答下列问题。</dc:title>
  <cp:revision>140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