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b/>
          <w:kern w:val="0"/>
          <w:sz w:val="24"/>
          <w:szCs w:val="24"/>
          <w:lang w:val="en-US" w:eastAsia="zh-CN" w:bidi="ar"/>
        </w:rPr>
        <w:t>一、国内部分：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1、2020年2月29日，为深入贯彻习近平总书记重要指示精神，落实中央应对疫情工作领导小组部署，国务院副总理孙春兰率中央指导组来到军事医学前方专家组驻地和华中科技大学，考察疫情防控科研攻关情况，</w:t>
      </w:r>
      <w:r>
        <w:rPr>
          <w:rFonts w:asciiTheme="minorHAnsi" w:hAnsiTheme="minorHAnsi" w:eastAsiaTheme="minorEastAsia" w:cstheme="minorBidi"/>
          <w:b/>
          <w:kern w:val="0"/>
          <w:sz w:val="24"/>
          <w:szCs w:val="24"/>
          <w:u w:val="single"/>
          <w:lang w:val="en-US" w:eastAsia="zh-CN" w:bidi="ar"/>
        </w:rPr>
        <w:t>强调要以科研攻关推动一线防控救治</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2、2020年3月1日出版的第5期《求是》杂志将发表中共中央总书记、国家主席、中央军委主席习近平的重要文章</w:t>
      </w:r>
      <w:r>
        <w:rPr>
          <w:rFonts w:asciiTheme="minorHAnsi" w:hAnsiTheme="minorHAnsi" w:eastAsiaTheme="minorEastAsia" w:cstheme="minorBidi"/>
          <w:b/>
          <w:kern w:val="0"/>
          <w:sz w:val="24"/>
          <w:szCs w:val="24"/>
          <w:u w:val="single"/>
          <w:lang w:val="en-US" w:eastAsia="zh-CN" w:bidi="ar"/>
        </w:rPr>
        <w:t>《全面提高依法防控依法治理能力，健全国家公共卫生应急管理体系》</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3、2020年3月1日，国务院联防联控机制召开新闻发布会，</w:t>
      </w:r>
      <w:r>
        <w:rPr>
          <w:rFonts w:asciiTheme="minorHAnsi" w:hAnsiTheme="minorHAnsi" w:eastAsiaTheme="minorEastAsia" w:cstheme="minorBidi"/>
          <w:b/>
          <w:kern w:val="0"/>
          <w:sz w:val="24"/>
          <w:szCs w:val="24"/>
          <w:u w:val="single"/>
          <w:lang w:val="en-US" w:eastAsia="zh-CN" w:bidi="ar"/>
        </w:rPr>
        <w:t>要求对所有出入境人员严格实施“三查、三排、一转运”的检疫措施</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4、2020年3月2日，国务院总理李克强主持召开领导小组会议并指出，加强疫情形势研判，</w:t>
      </w:r>
      <w:r>
        <w:rPr>
          <w:rFonts w:asciiTheme="minorHAnsi" w:hAnsiTheme="minorHAnsi" w:eastAsiaTheme="minorEastAsia" w:cstheme="minorBidi"/>
          <w:b/>
          <w:kern w:val="0"/>
          <w:sz w:val="24"/>
          <w:szCs w:val="24"/>
          <w:u w:val="single"/>
          <w:lang w:val="en-US" w:eastAsia="zh-CN" w:bidi="ar"/>
        </w:rPr>
        <w:t>要做好分区分级精准防控，采取务实措施关心关爱防控一线城乡社区工作者，统筹疫情防控和春耕生产，</w:t>
      </w:r>
      <w:r>
        <w:rPr>
          <w:rFonts w:asciiTheme="minorHAnsi" w:hAnsiTheme="minorHAnsi" w:eastAsiaTheme="minorEastAsia" w:cstheme="minorBidi"/>
          <w:kern w:val="0"/>
          <w:sz w:val="24"/>
          <w:szCs w:val="24"/>
          <w:lang w:val="en-US" w:eastAsia="zh-CN" w:bidi="ar"/>
        </w:rPr>
        <w:t>进一步拓展防控形势积极向好态势。</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5、2020年3月2日，国家主席习近平在北京考察新冠肺炎防控科研攻关工作时强调，要把新冠肺炎防控科研攻关作为一项重大而紧迫任务。</w:t>
      </w:r>
      <w:r>
        <w:rPr>
          <w:rFonts w:asciiTheme="minorHAnsi" w:hAnsiTheme="minorHAnsi" w:eastAsiaTheme="minorEastAsia" w:cstheme="minorBidi"/>
          <w:b/>
          <w:kern w:val="0"/>
          <w:sz w:val="24"/>
          <w:szCs w:val="24"/>
          <w:u w:val="single"/>
          <w:lang w:val="en-US" w:eastAsia="zh-CN" w:bidi="ar"/>
        </w:rPr>
        <w:t>当前防控新冠肺炎疫情斗争有两条战线，一条是疫情防控第一线，另一条就是科研和物资生产</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6、2020年3月3日电，近日，中共中央办公厅、国务院办公厅印发了</w:t>
      </w:r>
      <w:r>
        <w:rPr>
          <w:rFonts w:asciiTheme="minorHAnsi" w:hAnsiTheme="minorHAnsi" w:eastAsiaTheme="minorEastAsia" w:cstheme="minorBidi"/>
          <w:b/>
          <w:kern w:val="0"/>
          <w:sz w:val="24"/>
          <w:szCs w:val="24"/>
          <w:u w:val="single"/>
          <w:lang w:val="en-US" w:eastAsia="zh-CN" w:bidi="ar"/>
        </w:rPr>
        <w:t>《关于构建现代环境治理体系的指导意见》，要以坚持党的集中统一领导为统领，以强化政府主导作用为关键，以深化企业主体作用为根本，以更好动员社会组织和公众共同参与为支撑</w:t>
      </w:r>
      <w:r>
        <w:rPr>
          <w:rFonts w:asciiTheme="minorHAnsi" w:hAnsiTheme="minorHAnsi" w:eastAsiaTheme="minorEastAsia" w:cstheme="minorBidi"/>
          <w:kern w:val="0"/>
          <w:sz w:val="24"/>
          <w:szCs w:val="24"/>
          <w:lang w:val="en-US" w:eastAsia="zh-CN" w:bidi="ar"/>
        </w:rPr>
        <w:t>，为推动生态环境根本好转、建设生态文明和美丽中国提供有力制度保障。</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7、2020年3月3日，科技部、发展改革委、教育部、中科院和自然科学基金委等五部门联合发文</w:t>
      </w:r>
      <w:r>
        <w:rPr>
          <w:rFonts w:asciiTheme="minorHAnsi" w:hAnsiTheme="minorHAnsi" w:eastAsiaTheme="minorEastAsia" w:cstheme="minorBidi"/>
          <w:b/>
          <w:kern w:val="0"/>
          <w:sz w:val="24"/>
          <w:szCs w:val="24"/>
          <w:u w:val="single"/>
          <w:lang w:val="en-US" w:eastAsia="zh-CN" w:bidi="ar"/>
        </w:rPr>
        <w:t>《加强“从0到1”基础研究工作方案》，旨在充分发挥基础研究对科技创新的源头供给和引领作用，解决我国基础研究缺少“从0到1”原创性成果的问题</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8、2020年3月5日，中共中央政治局常委、国务院总理、中央应对新冠肺炎疫情工作领导小组组长</w:t>
      </w:r>
      <w:r>
        <w:rPr>
          <w:rFonts w:asciiTheme="minorHAnsi" w:hAnsiTheme="minorHAnsi" w:eastAsiaTheme="minorEastAsia" w:cstheme="minorBidi"/>
          <w:b/>
          <w:kern w:val="0"/>
          <w:sz w:val="24"/>
          <w:szCs w:val="24"/>
          <w:u w:val="single"/>
          <w:lang w:val="en-US" w:eastAsia="zh-CN" w:bidi="ar"/>
        </w:rPr>
        <w:t>李克强主持召开领导小组会议。要求增强防控工作针对性有效性，把关心关爱一线医务人员措施落到实处，进一步做好疫情防控期间困难群众兜底保障工作</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9、2020年3月5日发布</w:t>
      </w:r>
      <w:r>
        <w:rPr>
          <w:rFonts w:asciiTheme="minorHAnsi" w:hAnsiTheme="minorHAnsi" w:eastAsiaTheme="minorEastAsia" w:cstheme="minorBidi"/>
          <w:b/>
          <w:kern w:val="0"/>
          <w:sz w:val="24"/>
          <w:szCs w:val="24"/>
          <w:u w:val="single"/>
          <w:lang w:val="en-US" w:eastAsia="zh-CN" w:bidi="ar"/>
        </w:rPr>
        <w:t>《中共中央国务院关于深化医疗保障制度改革的意见》。意见围绕坚持和完善中国特色社会制度，从增进民生福祉出发，着眼于加快建成覆盖全民、城乡统筹、权责清晰、保障适度、可持续的多层次医疗保障体系</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10、2020年3月6日电，国家发改委表示：</w:t>
      </w:r>
      <w:r>
        <w:rPr>
          <w:rFonts w:asciiTheme="minorHAnsi" w:hAnsiTheme="minorHAnsi" w:eastAsiaTheme="minorEastAsia" w:cstheme="minorBidi"/>
          <w:b/>
          <w:kern w:val="0"/>
          <w:sz w:val="24"/>
          <w:szCs w:val="24"/>
          <w:u w:val="single"/>
          <w:lang w:val="en-US" w:eastAsia="zh-CN" w:bidi="ar"/>
        </w:rPr>
        <w:t>截至目前，“十三五”规划的易地扶贫搬迁建设任务已基本完成</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11、2020年3月6日电，</w:t>
      </w:r>
      <w:r>
        <w:rPr>
          <w:rFonts w:asciiTheme="minorHAnsi" w:hAnsiTheme="minorHAnsi" w:eastAsiaTheme="minorEastAsia" w:cstheme="minorBidi"/>
          <w:b/>
          <w:kern w:val="0"/>
          <w:sz w:val="24"/>
          <w:szCs w:val="24"/>
          <w:u w:val="single"/>
          <w:lang w:val="en-US" w:eastAsia="zh-CN" w:bidi="ar"/>
        </w:rPr>
        <w:t>国家主席习近平在京出席决战决胜脱贫攻坚座谈会并发表重要讲话。他强调要坚决克服新冠肺炎疫情影响、坚决夺取脱贫攻坚战全面胜利；到2020年现行标准下的农村贫困人口全部脱贫，是党中央向全国人民作出的郑重承诺，必须如期实现</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12、2020年3月8日电，国家发改委日前印发</w:t>
      </w:r>
      <w:r>
        <w:rPr>
          <w:rFonts w:asciiTheme="minorHAnsi" w:hAnsiTheme="minorHAnsi" w:eastAsiaTheme="minorEastAsia" w:cstheme="minorBidi"/>
          <w:b/>
          <w:kern w:val="0"/>
          <w:sz w:val="24"/>
          <w:szCs w:val="24"/>
          <w:u w:val="single"/>
          <w:lang w:val="en-US" w:eastAsia="zh-CN" w:bidi="ar"/>
        </w:rPr>
        <w:t>《美丽中国建设评估指标体系及实施方案》</w:t>
      </w:r>
      <w:r>
        <w:rPr>
          <w:rFonts w:asciiTheme="minorHAnsi" w:hAnsiTheme="minorHAnsi" w:eastAsiaTheme="minorEastAsia" w:cstheme="minorBidi"/>
          <w:kern w:val="0"/>
          <w:sz w:val="24"/>
          <w:szCs w:val="24"/>
          <w:lang w:val="en-US" w:eastAsia="zh-CN" w:bidi="ar"/>
        </w:rPr>
        <w:t>。《实施方案》指出，将由第三方机构（中国科学院）对全国及31个省、自治区、直辖市开展美丽中国建设进程评估。</w:t>
      </w:r>
      <w:r>
        <w:rPr>
          <w:rFonts w:asciiTheme="minorHAnsi" w:hAnsiTheme="minorHAnsi" w:eastAsiaTheme="minorEastAsia" w:cstheme="minorBidi"/>
          <w:b/>
          <w:kern w:val="0"/>
          <w:sz w:val="24"/>
          <w:szCs w:val="24"/>
          <w:u w:val="single"/>
          <w:lang w:val="en-US" w:eastAsia="zh-CN" w:bidi="ar"/>
        </w:rPr>
        <w:t>以2020年为基年，以5年为周期开展2次评估</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13、2020年3月8日，在终极格斗冠军赛（UFC）248站比赛中，</w:t>
      </w:r>
      <w:r>
        <w:rPr>
          <w:rFonts w:asciiTheme="minorHAnsi" w:hAnsiTheme="minorHAnsi" w:eastAsiaTheme="minorEastAsia" w:cstheme="minorBidi"/>
          <w:b/>
          <w:kern w:val="0"/>
          <w:sz w:val="24"/>
          <w:szCs w:val="24"/>
          <w:u w:val="single"/>
          <w:lang w:val="en-US" w:eastAsia="zh-CN" w:bidi="ar"/>
        </w:rPr>
        <w:t>UFC历史上首位来自中国的世界冠军张伟丽战胜前世界冠军、波兰选手乔安娜·耶德尔泽西克，成功卫冕女子草量级世界冠军</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14、2020年3月9日电，</w:t>
      </w:r>
      <w:r>
        <w:rPr>
          <w:rFonts w:asciiTheme="minorHAnsi" w:hAnsiTheme="minorHAnsi" w:eastAsiaTheme="minorEastAsia" w:cstheme="minorBidi"/>
          <w:b/>
          <w:kern w:val="0"/>
          <w:sz w:val="24"/>
          <w:szCs w:val="24"/>
          <w:u w:val="single"/>
          <w:lang w:val="en-US" w:eastAsia="zh-CN" w:bidi="ar"/>
        </w:rPr>
        <w:t>习近平总书记在6日召开的决战决胜脱贫攻坚座谈会上强调，要严把退出关，坚决杜绝数字脱贫、虚假脱贫</w:t>
      </w:r>
      <w:r>
        <w:rPr>
          <w:rFonts w:asciiTheme="minorHAnsi" w:hAnsiTheme="minorHAnsi" w:eastAsiaTheme="minorEastAsia" w:cstheme="minorBidi"/>
          <w:kern w:val="0"/>
          <w:sz w:val="24"/>
          <w:szCs w:val="24"/>
          <w:lang w:val="en-US" w:eastAsia="zh-CN" w:bidi="ar"/>
        </w:rPr>
        <w:t>，要为党中央适时宣布打赢脱贫攻坚战、全面建成小康社会提供数据支撑，确保经得起历史和人民检验。</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15、2020年3月9日，国务院联防联控机制举办新闻发布会，为</w:t>
      </w:r>
      <w:r>
        <w:rPr>
          <w:rFonts w:asciiTheme="minorHAnsi" w:hAnsiTheme="minorHAnsi" w:eastAsiaTheme="minorEastAsia" w:cstheme="minorBidi"/>
          <w:b/>
          <w:kern w:val="0"/>
          <w:sz w:val="24"/>
          <w:szCs w:val="24"/>
          <w:u w:val="single"/>
          <w:lang w:val="en-US" w:eastAsia="zh-CN" w:bidi="ar"/>
        </w:rPr>
        <w:t>做好困难群众的基本生活保障工作，民政部明确5项具体措施。一是及时足额发放各类补助；二是要做到应保尽保；三是加大临时救助力度；四是救助帮扶外来人员；五是提供基本照料服务</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16、2020年3月10日，在国务院联防联控机制举行的新闻发布会上，介绍推进农村疫情防控和脱贫攻坚工作有关情况，中央财政扶贫资金从2013年到2019年持续增长，年增幅达21%。</w:t>
      </w:r>
      <w:r>
        <w:rPr>
          <w:rFonts w:asciiTheme="minorHAnsi" w:hAnsiTheme="minorHAnsi" w:eastAsiaTheme="minorEastAsia" w:cstheme="minorBidi"/>
          <w:b/>
          <w:kern w:val="0"/>
          <w:sz w:val="24"/>
          <w:szCs w:val="24"/>
          <w:u w:val="single"/>
          <w:lang w:val="en-US" w:eastAsia="zh-CN" w:bidi="ar"/>
        </w:rPr>
        <w:t>目前各省市县今年扶贫资金投入超两千亿元</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17、2020年3月10日</w:t>
      </w:r>
      <w:r>
        <w:rPr>
          <w:rFonts w:asciiTheme="minorHAnsi" w:hAnsiTheme="minorHAnsi" w:eastAsiaTheme="minorEastAsia" w:cstheme="minorBidi"/>
          <w:b/>
          <w:kern w:val="0"/>
          <w:sz w:val="24"/>
          <w:szCs w:val="24"/>
          <w:u w:val="single"/>
          <w:lang w:val="en-US" w:eastAsia="zh-CN" w:bidi="ar"/>
        </w:rPr>
        <w:t>，北京航天飞行控制中心圆满完成我国首次火星探测任务无线联试</w:t>
      </w:r>
      <w:r>
        <w:rPr>
          <w:rFonts w:asciiTheme="minorHAnsi" w:hAnsiTheme="minorHAnsi" w:eastAsiaTheme="minorEastAsia" w:cstheme="minorBidi"/>
          <w:kern w:val="0"/>
          <w:sz w:val="24"/>
          <w:szCs w:val="24"/>
          <w:lang w:val="en-US" w:eastAsia="zh-CN" w:bidi="ar"/>
        </w:rPr>
        <w:t>，充分验证了探测器与地面系统的接口匹配性和一致性，对各类方案、技术状态、软硬件系统进行了全面测试，为任务顺利开展打下了坚实基础。</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18、2020年3月11日电，日前，国家税务总局发布新版</w:t>
      </w:r>
      <w:r>
        <w:rPr>
          <w:rFonts w:asciiTheme="minorHAnsi" w:hAnsiTheme="minorHAnsi" w:eastAsiaTheme="minorEastAsia" w:cstheme="minorBidi"/>
          <w:b/>
          <w:kern w:val="0"/>
          <w:sz w:val="24"/>
          <w:szCs w:val="24"/>
          <w:u w:val="single"/>
          <w:lang w:val="en-US" w:eastAsia="zh-CN" w:bidi="ar"/>
        </w:rPr>
        <w:t>《应对新冠肺炎疫情税费优惠政策指引》，从支持防护救治、支持物资供应、鼓励公益捐赠、支持复工复产四个方面对17项政策逐一进行解读</w:t>
      </w:r>
      <w:r>
        <w:rPr>
          <w:rFonts w:asciiTheme="minorHAnsi" w:hAnsiTheme="minorHAnsi" w:eastAsiaTheme="minorEastAsia" w:cstheme="minorBidi"/>
          <w:kern w:val="0"/>
          <w:sz w:val="24"/>
          <w:szCs w:val="24"/>
          <w:lang w:val="en-US" w:eastAsia="zh-CN" w:bidi="ar"/>
        </w:rPr>
        <w:t>，更好帮助纳税人、缴费人准确掌握和及时享用各项新出台的税费优惠政策。</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19、2020年3月12日，为认真贯彻落实中央领导同志重要指示精神和批示要求，依据《生产安全事故报告和调查处理条例》有关规定，</w:t>
      </w:r>
      <w:r>
        <w:rPr>
          <w:rFonts w:asciiTheme="minorHAnsi" w:hAnsiTheme="minorHAnsi" w:eastAsiaTheme="minorEastAsia" w:cstheme="minorBidi"/>
          <w:b/>
          <w:kern w:val="0"/>
          <w:sz w:val="24"/>
          <w:szCs w:val="24"/>
          <w:u w:val="single"/>
          <w:lang w:val="en-US" w:eastAsia="zh-CN" w:bidi="ar"/>
        </w:rPr>
        <w:t>国务院决定成立福建省泉州市欣佳酒店“3·7”坍塌事故调查组并开展调查工作</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20、2020年3月12日，首都各界人士会聚北京中山公园中山堂，举行简短而庄严的仪式，</w:t>
      </w:r>
      <w:r>
        <w:rPr>
          <w:rFonts w:asciiTheme="minorHAnsi" w:hAnsiTheme="minorHAnsi" w:eastAsiaTheme="minorEastAsia" w:cstheme="minorBidi"/>
          <w:b/>
          <w:kern w:val="0"/>
          <w:sz w:val="24"/>
          <w:szCs w:val="24"/>
          <w:u w:val="single"/>
          <w:lang w:val="en-US" w:eastAsia="zh-CN" w:bidi="ar"/>
        </w:rPr>
        <w:t>纪念孙中山先生逝世95周年</w:t>
      </w:r>
      <w:r>
        <w:rPr>
          <w:rFonts w:asciiTheme="minorHAnsi" w:hAnsiTheme="minorHAnsi" w:eastAsiaTheme="minorEastAsia" w:cstheme="minorBidi"/>
          <w:kern w:val="0"/>
          <w:sz w:val="24"/>
          <w:szCs w:val="24"/>
          <w:lang w:val="en-US" w:eastAsia="zh-CN" w:bidi="ar"/>
        </w:rPr>
        <w:t>，深切缅怀这位伟大的民主革命先行者。</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21、2020年3月13日，根据公告，</w:t>
      </w:r>
      <w:r>
        <w:rPr>
          <w:rFonts w:asciiTheme="minorHAnsi" w:hAnsiTheme="minorHAnsi" w:eastAsiaTheme="minorEastAsia" w:cstheme="minorBidi"/>
          <w:b/>
          <w:kern w:val="0"/>
          <w:sz w:val="24"/>
          <w:szCs w:val="24"/>
          <w:u w:val="single"/>
          <w:lang w:val="en-US" w:eastAsia="zh-CN" w:bidi="ar"/>
        </w:rPr>
        <w:t>中国人民银行决定于3月16日实施普惠金融定向降准，共释放长期资金5500亿元，以市场化改革疏通货币政策传导</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22、2020年3月14日电，近日为贯彻习近平总书记重要指示精神，进一步加强劳务输出地和输入地精准对接，帮助广大职工群众平安有序返回工作岗位，支持企业尽快恢复生产，</w:t>
      </w:r>
      <w:r>
        <w:rPr>
          <w:rFonts w:asciiTheme="minorHAnsi" w:hAnsiTheme="minorHAnsi" w:eastAsiaTheme="minorEastAsia" w:cstheme="minorBidi"/>
          <w:b/>
          <w:kern w:val="0"/>
          <w:sz w:val="24"/>
          <w:szCs w:val="24"/>
          <w:u w:val="single"/>
          <w:lang w:val="en-US" w:eastAsia="zh-CN" w:bidi="ar"/>
        </w:rPr>
        <w:t>全国总工会于3月12日正式开通了全国工会就业服务平台——“工会就业服务号”</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23、2020年3月14日电，</w:t>
      </w:r>
      <w:r>
        <w:rPr>
          <w:rFonts w:asciiTheme="minorHAnsi" w:hAnsiTheme="minorHAnsi" w:eastAsiaTheme="minorEastAsia" w:cstheme="minorBidi"/>
          <w:b/>
          <w:kern w:val="0"/>
          <w:sz w:val="24"/>
          <w:szCs w:val="24"/>
          <w:u w:val="single"/>
          <w:lang w:val="en-US" w:eastAsia="zh-CN" w:bidi="ar"/>
        </w:rPr>
        <w:t>全国妇联日前作出决定，追授董李会、陈桂荣、罗桂梅三位同志全国三八红旗手称号</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24、2020年3月15日，北京市召开新型冠状病毒肺炎疫情防控工作新闻发布会上，</w:t>
      </w:r>
      <w:r>
        <w:rPr>
          <w:rFonts w:asciiTheme="minorHAnsi" w:hAnsiTheme="minorHAnsi" w:eastAsiaTheme="minorEastAsia" w:cstheme="minorBidi"/>
          <w:b/>
          <w:kern w:val="0"/>
          <w:sz w:val="24"/>
          <w:szCs w:val="24"/>
          <w:u w:val="single"/>
          <w:lang w:val="en-US" w:eastAsia="zh-CN" w:bidi="ar"/>
        </w:rPr>
        <w:t>北京再次升级疫情防控措施，将“外防输入、内防扩散”严到底</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25、2020年3月16日，</w:t>
      </w:r>
      <w:r>
        <w:rPr>
          <w:rFonts w:asciiTheme="minorHAnsi" w:hAnsiTheme="minorHAnsi" w:eastAsiaTheme="minorEastAsia" w:cstheme="minorBidi"/>
          <w:b/>
          <w:kern w:val="0"/>
          <w:sz w:val="24"/>
          <w:szCs w:val="24"/>
          <w:u w:val="single"/>
          <w:lang w:val="en-US" w:eastAsia="zh-CN" w:bidi="ar"/>
        </w:rPr>
        <w:t>出版的第6期《求是》杂志将发表国家主席习近平的重要文章《为打赢疫情防控阻击战提供强大科技支撑》，文章强调，人类同疾病较量最有力的武器就是科学技术</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26、2020年3月17日，</w:t>
      </w:r>
      <w:r>
        <w:rPr>
          <w:rFonts w:asciiTheme="minorHAnsi" w:hAnsiTheme="minorHAnsi" w:eastAsiaTheme="minorEastAsia" w:cstheme="minorBidi"/>
          <w:b/>
          <w:kern w:val="0"/>
          <w:sz w:val="24"/>
          <w:szCs w:val="24"/>
          <w:u w:val="single"/>
          <w:lang w:val="en-US" w:eastAsia="zh-CN" w:bidi="ar"/>
        </w:rPr>
        <w:t>国务院总理李克强主持召开国务院常务会议</w:t>
      </w:r>
      <w:r>
        <w:rPr>
          <w:rFonts w:asciiTheme="minorHAnsi" w:hAnsiTheme="minorHAnsi" w:eastAsiaTheme="minorEastAsia" w:cstheme="minorBidi"/>
          <w:kern w:val="0"/>
          <w:sz w:val="24"/>
          <w:szCs w:val="24"/>
          <w:lang w:val="en-US" w:eastAsia="zh-CN" w:bidi="ar"/>
        </w:rPr>
        <w:t>，会议指出，按照党中央、国务院决策部署，</w:t>
      </w:r>
      <w:r>
        <w:rPr>
          <w:rFonts w:asciiTheme="minorHAnsi" w:hAnsiTheme="minorHAnsi" w:eastAsiaTheme="minorEastAsia" w:cstheme="minorBidi"/>
          <w:b/>
          <w:kern w:val="0"/>
          <w:sz w:val="24"/>
          <w:szCs w:val="24"/>
          <w:u w:val="single"/>
          <w:lang w:val="en-US" w:eastAsia="zh-CN" w:bidi="ar"/>
        </w:rPr>
        <w:t>统筹推进疫情防控和经济社会发展，做好“六稳”工作，必须把稳就业放在首位</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27、2020年3月18日电，住房和城乡建设部办公厅、国务院扶贫办综合司近日印发关于统筹做好疫情防控和脱贫攻坚保障贫困户住房安全相关工作的通知。通知要求，地方各级住房和城乡建设部门要统筹用好提前下达的2020年中央财政农村危房改造补助资金，倒排工期，压实责任，</w:t>
      </w:r>
      <w:r>
        <w:rPr>
          <w:rFonts w:asciiTheme="minorHAnsi" w:hAnsiTheme="minorHAnsi" w:eastAsiaTheme="minorEastAsia" w:cstheme="minorBidi"/>
          <w:b/>
          <w:kern w:val="0"/>
          <w:sz w:val="24"/>
          <w:szCs w:val="24"/>
          <w:u w:val="single"/>
          <w:lang w:val="en-US" w:eastAsia="zh-CN" w:bidi="ar"/>
        </w:rPr>
        <w:t>确保所有建档立卡贫困户需改造的危房2020年6月底前全部竣工</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28、2020年3月18日电，日前，国务院教育督导委员会办公室向各省、自治区、直辖市人民政府办公厅及新疆生产建设兵团办公厅发出通知，</w:t>
      </w:r>
      <w:r>
        <w:rPr>
          <w:rFonts w:asciiTheme="minorHAnsi" w:hAnsiTheme="minorHAnsi" w:eastAsiaTheme="minorEastAsia" w:cstheme="minorBidi"/>
          <w:b/>
          <w:kern w:val="0"/>
          <w:sz w:val="24"/>
          <w:szCs w:val="24"/>
          <w:u w:val="single"/>
          <w:lang w:val="en-US" w:eastAsia="zh-CN" w:bidi="ar"/>
        </w:rPr>
        <w:t>此次督导主要围绕2020年底前实现义务教育教师平均工资收入水平不低于当地公务员平均工资收入水平的总体目标，建立义务教育教师工资收入随当地公务员工资收入动态调整机制情况等内容</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29、2020年3月19日电，近日，中央网信办、国家发展改革委、国务院扶贫办、工业和信息化部联合印发</w:t>
      </w:r>
      <w:r>
        <w:rPr>
          <w:rFonts w:asciiTheme="minorHAnsi" w:hAnsiTheme="minorHAnsi" w:eastAsiaTheme="minorEastAsia" w:cstheme="minorBidi"/>
          <w:b/>
          <w:kern w:val="0"/>
          <w:sz w:val="24"/>
          <w:szCs w:val="24"/>
          <w:u w:val="single"/>
          <w:lang w:val="en-US" w:eastAsia="zh-CN" w:bidi="ar"/>
        </w:rPr>
        <w:t>《2020年网络扶贫工作要点》</w:t>
      </w:r>
      <w:r>
        <w:rPr>
          <w:rFonts w:asciiTheme="minorHAnsi" w:hAnsiTheme="minorHAnsi" w:eastAsiaTheme="minorEastAsia" w:cstheme="minorBidi"/>
          <w:kern w:val="0"/>
          <w:sz w:val="24"/>
          <w:szCs w:val="24"/>
          <w:lang w:val="en-US" w:eastAsia="zh-CN" w:bidi="ar"/>
        </w:rPr>
        <w:t>。明确到2020年底前，《网络扶贫行动计划》目标任务全面完成并巩固提升。网络覆盖质量进一步提升，</w:t>
      </w:r>
      <w:r>
        <w:rPr>
          <w:rFonts w:asciiTheme="minorHAnsi" w:hAnsiTheme="minorHAnsi" w:eastAsiaTheme="minorEastAsia" w:cstheme="minorBidi"/>
          <w:b/>
          <w:kern w:val="0"/>
          <w:sz w:val="24"/>
          <w:szCs w:val="24"/>
          <w:u w:val="single"/>
          <w:lang w:val="en-US" w:eastAsia="zh-CN" w:bidi="ar"/>
        </w:rPr>
        <w:t>全国行政村通光纤、通4G比例达到99%，贫困村通宽带比例达到99%</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30、2020年3月19日电，</w:t>
      </w:r>
      <w:r>
        <w:rPr>
          <w:rFonts w:asciiTheme="minorHAnsi" w:hAnsiTheme="minorHAnsi" w:eastAsiaTheme="minorEastAsia" w:cstheme="minorBidi"/>
          <w:b/>
          <w:kern w:val="0"/>
          <w:sz w:val="24"/>
          <w:szCs w:val="24"/>
          <w:u w:val="single"/>
          <w:lang w:val="en-US" w:eastAsia="zh-CN" w:bidi="ar"/>
        </w:rPr>
        <w:t>日前，中央脱贫攻坚专项巡视“回头看”完成反馈。这次“回头看”是习近平总书记亲自部署的重大政治任务，也是党的十九大后中央巡视的首次“回头看”</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31、2020年3月20日电，近日，财政部会同国务院扶贫办联合印发</w:t>
      </w:r>
      <w:r>
        <w:rPr>
          <w:rFonts w:asciiTheme="minorHAnsi" w:hAnsiTheme="minorHAnsi" w:eastAsiaTheme="minorEastAsia" w:cstheme="minorBidi"/>
          <w:b/>
          <w:kern w:val="0"/>
          <w:sz w:val="24"/>
          <w:szCs w:val="24"/>
          <w:u w:val="single"/>
          <w:lang w:val="en-US" w:eastAsia="zh-CN" w:bidi="ar"/>
        </w:rPr>
        <w:t>《关于做好2020年财政专项扶贫资金管理、贫困县涉农资金整合试点及资产收益扶贫等工作的通知》，严格落实“摘帽不摘责任、摘帽不摘政策、摘帽不摘帮扶、摘帽不摘监管”的要求</w:t>
      </w:r>
      <w:r>
        <w:rPr>
          <w:rFonts w:asciiTheme="minorHAnsi" w:hAnsiTheme="minorHAnsi" w:eastAsiaTheme="minorEastAsia" w:cstheme="minorBidi"/>
          <w:kern w:val="0"/>
          <w:sz w:val="24"/>
          <w:szCs w:val="24"/>
          <w:lang w:val="en-US" w:eastAsia="zh-CN" w:bidi="ar"/>
        </w:rPr>
        <w:t>，进一步强化资金管理和优化政策举措。</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31、2020年3月21日电，</w:t>
      </w:r>
      <w:r>
        <w:rPr>
          <w:rFonts w:asciiTheme="minorHAnsi" w:hAnsiTheme="minorHAnsi" w:eastAsiaTheme="minorEastAsia" w:cstheme="minorBidi"/>
          <w:b/>
          <w:kern w:val="0"/>
          <w:sz w:val="24"/>
          <w:szCs w:val="24"/>
          <w:u w:val="single"/>
          <w:lang w:val="en-US" w:eastAsia="zh-CN" w:bidi="ar"/>
        </w:rPr>
        <w:t>全国绝大部分地区“健康码”已可实现“一码通行”</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32、2020年3月22日，在今日举行的国务院联防联控机制新闻发布会上表示，</w:t>
      </w:r>
      <w:r>
        <w:rPr>
          <w:rFonts w:asciiTheme="minorHAnsi" w:hAnsiTheme="minorHAnsi" w:eastAsiaTheme="minorEastAsia" w:cstheme="minorBidi"/>
          <w:b/>
          <w:kern w:val="0"/>
          <w:sz w:val="24"/>
          <w:szCs w:val="24"/>
          <w:u w:val="single"/>
          <w:lang w:val="en-US" w:eastAsia="zh-CN" w:bidi="ar"/>
        </w:rPr>
        <w:t>农业农村部将在全国范围展开农资打假“春雷”行动，春雷”行动目标是要实现“四个一批”，即要查处一批违法案件、处罚一批违法犯罪分子、端掉一批制假售假窝点、曝光一批典型制假售假案例</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33、2020年3月23日，国务院新闻办在武汉举行的第九场发布会上，中央指导组成员余艳红等介绍，</w:t>
      </w:r>
      <w:r>
        <w:rPr>
          <w:rFonts w:asciiTheme="minorHAnsi" w:hAnsiTheme="minorHAnsi" w:eastAsiaTheme="minorEastAsia" w:cstheme="minorBidi"/>
          <w:b/>
          <w:kern w:val="0"/>
          <w:sz w:val="24"/>
          <w:szCs w:val="24"/>
          <w:u w:val="single"/>
          <w:lang w:val="en-US" w:eastAsia="zh-CN" w:bidi="ar"/>
        </w:rPr>
        <w:t>中医药全面介入、深度参与新冠肺炎救治工作是这次抗击疫情中的一大亮点，超九成患者使用中医药治疗</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34、2020年3月23日电，</w:t>
      </w:r>
      <w:r>
        <w:rPr>
          <w:rFonts w:asciiTheme="minorHAnsi" w:hAnsiTheme="minorHAnsi" w:eastAsiaTheme="minorEastAsia" w:cstheme="minorBidi"/>
          <w:b/>
          <w:kern w:val="0"/>
          <w:sz w:val="24"/>
          <w:szCs w:val="24"/>
          <w:u w:val="single"/>
          <w:lang w:val="en-US" w:eastAsia="zh-CN" w:bidi="ar"/>
        </w:rPr>
        <w:t>海南自贸港建设“保产业、抓项目、稳投资”三箭齐发，加速推进，迎接4月的竣工验收，这是面向太平洋、印度洋的航空门户枢纽</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35、2020年3月24日，湖北省新冠肺炎疫情防控指挥部发布通告，宣布从</w:t>
      </w:r>
      <w:r>
        <w:rPr>
          <w:rFonts w:asciiTheme="minorHAnsi" w:hAnsiTheme="minorHAnsi" w:eastAsiaTheme="minorEastAsia" w:cstheme="minorBidi"/>
          <w:b/>
          <w:kern w:val="0"/>
          <w:sz w:val="24"/>
          <w:szCs w:val="24"/>
          <w:u w:val="single"/>
          <w:lang w:val="en-US" w:eastAsia="zh-CN" w:bidi="ar"/>
        </w:rPr>
        <w:t>3月25日零时起，武汉市以外地区解除离鄂通道管控</w:t>
      </w:r>
      <w:r>
        <w:rPr>
          <w:rFonts w:asciiTheme="minorHAnsi" w:hAnsiTheme="minorHAnsi" w:eastAsiaTheme="minorEastAsia" w:cstheme="minorBidi"/>
          <w:kern w:val="0"/>
          <w:sz w:val="24"/>
          <w:szCs w:val="24"/>
          <w:lang w:val="en-US" w:eastAsia="zh-CN" w:bidi="ar"/>
        </w:rPr>
        <w:t>，有序恢复对外交通，离鄂人员凭湖北健康码“绿码”安全有序流动。</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36、2020年3月25日，外交部发言人华春莹宣布：</w:t>
      </w:r>
      <w:r>
        <w:rPr>
          <w:rFonts w:asciiTheme="minorHAnsi" w:hAnsiTheme="minorHAnsi" w:eastAsiaTheme="minorEastAsia" w:cstheme="minorBidi"/>
          <w:b/>
          <w:kern w:val="0"/>
          <w:sz w:val="24"/>
          <w:szCs w:val="24"/>
          <w:u w:val="single"/>
          <w:lang w:val="en-US" w:eastAsia="zh-CN" w:bidi="ar"/>
        </w:rPr>
        <w:t>国家主席习近平将于3月26日在北京出席二十国集团领导人应对新冠肺炎特别峰会。这将是G20历史上首次举行领导人视频峰会，也是自疫情暴发以来，习近平主席出席的首场重大多边活动</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37、2020年3月26日电，由自然资源部中国地质调查局组织实施的</w:t>
      </w:r>
      <w:r>
        <w:rPr>
          <w:rFonts w:asciiTheme="minorHAnsi" w:hAnsiTheme="minorHAnsi" w:eastAsiaTheme="minorEastAsia" w:cstheme="minorBidi"/>
          <w:b/>
          <w:kern w:val="0"/>
          <w:sz w:val="24"/>
          <w:szCs w:val="24"/>
          <w:u w:val="single"/>
          <w:lang w:val="en-US" w:eastAsia="zh-CN" w:bidi="ar"/>
        </w:rPr>
        <w:t>我国海域天然气水合物（又称可燃冰）第二轮试采日前取得成功并超额完成目标任务。此次试采创造了“产气总量、日均产气量”两项世界纪录</w:t>
      </w:r>
      <w:r>
        <w:rPr>
          <w:rFonts w:asciiTheme="minorHAnsi" w:hAnsiTheme="minorHAnsi" w:eastAsiaTheme="minorEastAsia" w:cstheme="minorBidi"/>
          <w:kern w:val="0"/>
          <w:sz w:val="24"/>
          <w:szCs w:val="24"/>
          <w:lang w:val="en-US" w:eastAsia="zh-CN" w:bidi="ar"/>
        </w:rPr>
        <w:t>，实现了从“探索性试采”向“试验性试采”的重大跨越。</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38、2020年3月27日电，中共中央国务院日前提出意见，要求根据各学段特点，</w:t>
      </w:r>
      <w:r>
        <w:rPr>
          <w:rFonts w:asciiTheme="minorHAnsi" w:hAnsiTheme="minorHAnsi" w:eastAsiaTheme="minorEastAsia" w:cstheme="minorBidi"/>
          <w:b/>
          <w:kern w:val="0"/>
          <w:sz w:val="24"/>
          <w:szCs w:val="24"/>
          <w:u w:val="single"/>
          <w:lang w:val="en-US" w:eastAsia="zh-CN" w:bidi="ar"/>
        </w:rPr>
        <w:t>在大中小学设立劳动教育为必修课程</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39、2020年3月28日电，响应党中央号召，连日来，全国广大共产党员继续踊跃捐款，表达对新冠肺炎疫情防控工作的支持。据统计，</w:t>
      </w:r>
      <w:r>
        <w:rPr>
          <w:rFonts w:asciiTheme="minorHAnsi" w:hAnsiTheme="minorHAnsi" w:eastAsiaTheme="minorEastAsia" w:cstheme="minorBidi"/>
          <w:b/>
          <w:kern w:val="0"/>
          <w:sz w:val="24"/>
          <w:szCs w:val="24"/>
          <w:u w:val="single"/>
          <w:lang w:val="en-US" w:eastAsia="zh-CN" w:bidi="ar"/>
        </w:rPr>
        <w:t>截至3月26日，全国已有7901万多名党员自愿捐款82.6亿元</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40、2020年3月29日电，湖北省人民政府办公厅近日印发《关于应对新冠肺炎疫情影响全力以赴做好稳就业工作若干措施》的通知，其中，</w:t>
      </w:r>
      <w:r>
        <w:rPr>
          <w:rFonts w:asciiTheme="minorHAnsi" w:hAnsiTheme="minorHAnsi" w:eastAsiaTheme="minorEastAsia" w:cstheme="minorBidi"/>
          <w:b/>
          <w:kern w:val="0"/>
          <w:sz w:val="24"/>
          <w:szCs w:val="24"/>
          <w:u w:val="single"/>
          <w:lang w:val="en-US" w:eastAsia="zh-CN" w:bidi="ar"/>
        </w:rPr>
        <w:t>2020年湖北省公务员招录计划增加20%，选调生招录计划增加50%，事业单位招聘计划30000名以上，鼓励县乡机关积极吸纳优秀高校毕业生</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41、2020年3月29日电，中共中央党史和文献研究院翻译的习近平</w:t>
      </w:r>
      <w:r>
        <w:rPr>
          <w:rFonts w:asciiTheme="minorHAnsi" w:hAnsiTheme="minorHAnsi" w:eastAsiaTheme="minorEastAsia" w:cstheme="minorBidi"/>
          <w:b/>
          <w:kern w:val="0"/>
          <w:sz w:val="24"/>
          <w:szCs w:val="24"/>
          <w:u w:val="single"/>
          <w:lang w:val="en-US" w:eastAsia="zh-CN" w:bidi="ar"/>
        </w:rPr>
        <w:t>《论坚持推动构建人类命运共同体》一书日文版，近日由中央编译出版社出版发行</w:t>
      </w:r>
      <w:r>
        <w:rPr>
          <w:rFonts w:asciiTheme="minorHAnsi" w:hAnsiTheme="minorHAnsi" w:eastAsiaTheme="minorEastAsia" w:cstheme="minorBidi"/>
          <w:kern w:val="0"/>
          <w:sz w:val="24"/>
          <w:szCs w:val="24"/>
          <w:lang w:val="en-US" w:eastAsia="zh-CN" w:bidi="ar"/>
        </w:rPr>
        <w:t>。该书日文版和此前出版的英文、法文版，对于国外读者深入了解构建人类命运共同体理念，深刻理解习近平外交思想的丰富内涵和我国外交方针政策具有重要意义。</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 </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b/>
          <w:kern w:val="0"/>
          <w:sz w:val="24"/>
          <w:szCs w:val="24"/>
          <w:lang w:val="en-US" w:eastAsia="zh-CN" w:bidi="ar"/>
        </w:rPr>
        <w:t>二、国际部分：</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2020年3月1日电，近日，古巴国内贸易部发布公告说，即日起不再允许国营餐饮业接受可兑换比索，只允许收取比索。此举被视为古巴逐步取消可兑换比索，改变现存双轨制货币政策，从而推动货币统一进程的重要一步。</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2、2020年3月3日，</w:t>
      </w:r>
      <w:r>
        <w:rPr>
          <w:rFonts w:asciiTheme="minorHAnsi" w:hAnsiTheme="minorHAnsi" w:eastAsiaTheme="minorEastAsia" w:cstheme="minorBidi"/>
          <w:b/>
          <w:kern w:val="0"/>
          <w:sz w:val="24"/>
          <w:szCs w:val="24"/>
          <w:u w:val="single"/>
          <w:lang w:val="en-US" w:eastAsia="zh-CN" w:bidi="ar"/>
        </w:rPr>
        <w:t>美国联邦储备委员会宣布将联邦基金利率目标区间下调50个基点到1%至1.25%的水平，这是美联储今年以来首次降息</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3、2020年3月4日电，近日，土耳其称“无力承担更多难民”，放开与欧盟的边界管控。大量难民聚集在边境试图闯关进入欧盟国家。分析认为，叙利亚西北部局势升级是此次难民潮再起的重要根源，解决问题的关键还在于早日推动实现叙利亚的和平与稳定。</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4、2020年3月2日至5日，</w:t>
      </w:r>
      <w:r>
        <w:rPr>
          <w:rFonts w:asciiTheme="minorHAnsi" w:hAnsiTheme="minorHAnsi" w:eastAsiaTheme="minorEastAsia" w:cstheme="minorBidi"/>
          <w:b/>
          <w:kern w:val="0"/>
          <w:sz w:val="24"/>
          <w:szCs w:val="24"/>
          <w:u w:val="single"/>
          <w:lang w:val="en-US" w:eastAsia="zh-CN" w:bidi="ar"/>
        </w:rPr>
        <w:t>英国和欧盟就“脱欧”后贸易协议展开首轮谈判。首轮谈判重点旨在明确谈判形式和双方具体分歧与共识，为未来谈判奠定基础</w:t>
      </w:r>
      <w:r>
        <w:rPr>
          <w:rFonts w:asciiTheme="minorHAnsi" w:hAnsiTheme="minorHAnsi" w:eastAsiaTheme="minorEastAsia" w:cstheme="minorBidi"/>
          <w:kern w:val="0"/>
          <w:sz w:val="24"/>
          <w:szCs w:val="24"/>
          <w:lang w:val="en-US" w:eastAsia="zh-CN" w:bidi="ar"/>
        </w:rPr>
        <w:t>。目前看来，英欧双方在许多关键问题上分歧过大且都立场强硬，外界普遍认为谈判很难在短期内取得实质性进展。</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5、2020年3月7日，中国常驻联合国日内瓦办事处和瑞士其他国际组织代表陈旭会见世界卫生组织总干事谭德塞，通报中国政府决定向世界卫生组织捐款2000万美元，支持世卫组织开展抗击新冠肺炎疫情国际合作。</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6、2020年3月8日，世界卫生组织8日说，</w:t>
      </w:r>
      <w:r>
        <w:rPr>
          <w:rFonts w:asciiTheme="minorHAnsi" w:hAnsiTheme="minorHAnsi" w:eastAsiaTheme="minorEastAsia" w:cstheme="minorBidi"/>
          <w:b/>
          <w:kern w:val="0"/>
          <w:sz w:val="24"/>
          <w:szCs w:val="24"/>
          <w:u w:val="single"/>
          <w:lang w:val="en-US" w:eastAsia="zh-CN" w:bidi="ar"/>
        </w:rPr>
        <w:t>截至8日，中国以外全球受新冠肺炎疫情影响的国家和地区数量已达101个；此前，新冠肺炎全球确诊病例数已突破10万例</w:t>
      </w:r>
      <w:r>
        <w:rPr>
          <w:rFonts w:asciiTheme="minorHAnsi" w:hAnsiTheme="minorHAnsi" w:eastAsiaTheme="minorEastAsia" w:cstheme="minorBidi"/>
          <w:kern w:val="0"/>
          <w:sz w:val="24"/>
          <w:szCs w:val="24"/>
          <w:lang w:val="en-US" w:eastAsia="zh-CN" w:bidi="ar"/>
        </w:rPr>
        <w:t>，所有国家应采取强有力的遏制措施，以减缓并扭转疫情蔓延。</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7、2020年3月9日电，联合国贸易和发展会议8日发布的报告预测，</w:t>
      </w:r>
      <w:r>
        <w:rPr>
          <w:rFonts w:asciiTheme="minorHAnsi" w:hAnsiTheme="minorHAnsi" w:eastAsiaTheme="minorEastAsia" w:cstheme="minorBidi"/>
          <w:b/>
          <w:kern w:val="0"/>
          <w:sz w:val="24"/>
          <w:szCs w:val="24"/>
          <w:u w:val="single"/>
          <w:lang w:val="en-US" w:eastAsia="zh-CN" w:bidi="ar"/>
        </w:rPr>
        <w:t>受新冠肺炎疫情影响，今年全球外国直接投资（FDI）总额相较去年将减少5%至15%，或将触及2008年国际金融危机以来的最低点</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8、2020年3月10日电，</w:t>
      </w:r>
      <w:r>
        <w:rPr>
          <w:rFonts w:asciiTheme="minorHAnsi" w:hAnsiTheme="minorHAnsi" w:eastAsiaTheme="minorEastAsia" w:cstheme="minorBidi"/>
          <w:b/>
          <w:kern w:val="0"/>
          <w:sz w:val="24"/>
          <w:szCs w:val="24"/>
          <w:u w:val="single"/>
          <w:lang w:val="en-US" w:eastAsia="zh-CN" w:bidi="ar"/>
        </w:rPr>
        <w:t>国际刑事法院日前决定对自2003年5月1日以来美军在阿富汗涉嫌犯罪行为展开全面调查。这是历史上美国首次面对国际刑事法院的正式调查</w:t>
      </w:r>
      <w:r>
        <w:rPr>
          <w:rFonts w:asciiTheme="minorHAnsi" w:hAnsiTheme="minorHAnsi" w:eastAsiaTheme="minorEastAsia" w:cstheme="minorBidi"/>
          <w:kern w:val="0"/>
          <w:sz w:val="24"/>
          <w:szCs w:val="24"/>
          <w:lang w:val="en-US" w:eastAsia="zh-CN" w:bidi="ar"/>
        </w:rPr>
        <w:t>。众多国际人权组织纷纷支持这一调查，呼吁为阿富汗受害者伸张正义。</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9、2020年3月11日电，近日，国际原油价格经历剧烈震荡。</w:t>
      </w:r>
      <w:r>
        <w:rPr>
          <w:rFonts w:asciiTheme="minorHAnsi" w:hAnsiTheme="minorHAnsi" w:eastAsiaTheme="minorEastAsia" w:cstheme="minorBidi"/>
          <w:b/>
          <w:kern w:val="0"/>
          <w:sz w:val="24"/>
          <w:szCs w:val="24"/>
          <w:u w:val="single"/>
          <w:lang w:val="en-US" w:eastAsia="zh-CN" w:bidi="ar"/>
        </w:rPr>
        <w:t>3月9日，布伦特原油期货和西得克萨斯轻质原油两个指标都暴跌了25%，创下1991年海湾战争以来最大单日跌幅。油价波动加剧美国金融市场震荡</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10、2020年3月13日电，美东时间周四，</w:t>
      </w:r>
      <w:r>
        <w:rPr>
          <w:rFonts w:asciiTheme="minorHAnsi" w:hAnsiTheme="minorHAnsi" w:eastAsiaTheme="minorEastAsia" w:cstheme="minorBidi"/>
          <w:b/>
          <w:kern w:val="0"/>
          <w:sz w:val="24"/>
          <w:szCs w:val="24"/>
          <w:u w:val="single"/>
          <w:lang w:val="en-US" w:eastAsia="zh-CN" w:bidi="ar"/>
        </w:rPr>
        <w:t>美股收盘，三大股指再度集体暴跌。</w:t>
      </w:r>
      <w:r>
        <w:rPr>
          <w:rFonts w:asciiTheme="minorHAnsi" w:hAnsiTheme="minorHAnsi" w:eastAsiaTheme="minorEastAsia" w:cstheme="minorBidi"/>
          <w:kern w:val="0"/>
          <w:sz w:val="24"/>
          <w:szCs w:val="24"/>
          <w:lang w:val="en-US" w:eastAsia="zh-CN" w:bidi="ar"/>
        </w:rPr>
        <w:t>标普500指数跌破2500关口，早盘跌幅扩大至7%，触发美股史上第三次熔断，本周第二次熔断。</w:t>
      </w:r>
      <w:r>
        <w:rPr>
          <w:rFonts w:asciiTheme="minorHAnsi" w:hAnsiTheme="minorHAnsi" w:eastAsiaTheme="minorEastAsia" w:cstheme="minorBidi"/>
          <w:b/>
          <w:kern w:val="0"/>
          <w:sz w:val="24"/>
          <w:szCs w:val="24"/>
          <w:u w:val="single"/>
          <w:lang w:val="en-US" w:eastAsia="zh-CN" w:bidi="ar"/>
        </w:rPr>
        <w:t>道指收跌约2352点，创史上最大下跌点数，以及1987年10月以来最大单日跌幅。</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11、2020年3月13日电，</w:t>
      </w:r>
      <w:r>
        <w:rPr>
          <w:rFonts w:asciiTheme="minorHAnsi" w:hAnsiTheme="minorHAnsi" w:eastAsiaTheme="minorEastAsia" w:cstheme="minorBidi"/>
          <w:b/>
          <w:kern w:val="0"/>
          <w:sz w:val="24"/>
          <w:szCs w:val="24"/>
          <w:u w:val="single"/>
          <w:lang w:val="en-US" w:eastAsia="zh-CN" w:bidi="ar"/>
        </w:rPr>
        <w:t>目前欧洲报告的新冠肺炎确诊和死亡病例超过中国以外其他国家和地区的总和，欧洲已成为新冠肺炎“大流行”的“震中”</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12、2020年3月16日，世界卫生组织说，</w:t>
      </w:r>
      <w:r>
        <w:rPr>
          <w:rFonts w:asciiTheme="minorHAnsi" w:hAnsiTheme="minorHAnsi" w:eastAsiaTheme="minorEastAsia" w:cstheme="minorBidi"/>
          <w:b/>
          <w:kern w:val="0"/>
          <w:sz w:val="24"/>
          <w:szCs w:val="24"/>
          <w:u w:val="single"/>
          <w:lang w:val="en-US" w:eastAsia="zh-CN" w:bidi="ar"/>
        </w:rPr>
        <w:t>中国以外新冠肺炎累计确诊病例数已超过中国。截至欧洲中部时间16日0时（北京时间16日7时），中国以外累计确诊病例数最多的是意大利（24747例），其次是伊朗（13983例）。随后的韩国、西班牙、法国、德国、瑞士累计确诊病例数在2000至9000例之间</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13、2020年3月18日，世界卫生组织表示，应避免将新冠病毒称为“中国病毒”。不应把新冠病毒同特定地域相联系。</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14、2020年3月22日，中国共产党中央委员会致电老挝人民革命党中央委员会，祝贺老挝人民革命党成立65周年。</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15、截止2020年3月22日，</w:t>
      </w:r>
      <w:r>
        <w:rPr>
          <w:rFonts w:asciiTheme="minorHAnsi" w:hAnsiTheme="minorHAnsi" w:eastAsiaTheme="minorEastAsia" w:cstheme="minorBidi"/>
          <w:b/>
          <w:kern w:val="0"/>
          <w:sz w:val="24"/>
          <w:szCs w:val="24"/>
          <w:u w:val="single"/>
          <w:lang w:val="en-US" w:eastAsia="zh-CN" w:bidi="ar"/>
        </w:rPr>
        <w:t>意大利新冠肺炎累计确诊病例59138例，死亡率超过9%。</w:t>
      </w:r>
      <w:r>
        <w:rPr>
          <w:rFonts w:asciiTheme="minorHAnsi" w:hAnsiTheme="minorHAnsi" w:eastAsiaTheme="minorEastAsia" w:cstheme="minorBidi"/>
          <w:kern w:val="0"/>
          <w:sz w:val="24"/>
          <w:szCs w:val="24"/>
          <w:lang w:val="en-US" w:eastAsia="zh-CN" w:bidi="ar"/>
        </w:rPr>
        <w:t>孔特表示，新冠肺炎疫情是意大利自二战结束以来面临的最严峻危机</w:t>
      </w:r>
      <w:r>
        <w:rPr>
          <w:rFonts w:asciiTheme="minorHAnsi" w:hAnsiTheme="minorHAnsi" w:eastAsiaTheme="minorEastAsia" w:cstheme="minorBidi"/>
          <w:b/>
          <w:kern w:val="0"/>
          <w:sz w:val="24"/>
          <w:szCs w:val="24"/>
          <w:u w:val="single"/>
          <w:lang w:val="en-US" w:eastAsia="zh-CN" w:bidi="ar"/>
        </w:rPr>
        <w:t>。决定从23日起进一步加强新冠肺炎疫情防控措施，全国停止所有非必要的非关键性生产活动和商业活动</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16、2020年3月24日，靴子终于落地，</w:t>
      </w:r>
      <w:r>
        <w:rPr>
          <w:rFonts w:asciiTheme="minorHAnsi" w:hAnsiTheme="minorHAnsi" w:eastAsiaTheme="minorEastAsia" w:cstheme="minorBidi"/>
          <w:b/>
          <w:kern w:val="0"/>
          <w:sz w:val="24"/>
          <w:szCs w:val="24"/>
          <w:u w:val="single"/>
          <w:lang w:val="en-US" w:eastAsia="zh-CN" w:bidi="ar"/>
        </w:rPr>
        <w:t>国际奥委会与东京奥组委发表联合声明，东京第32届奥运会将改期至2020年后，但不迟于2021年夏天的日期举行</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17、2020年3月24日，</w:t>
      </w:r>
      <w:r>
        <w:rPr>
          <w:rFonts w:asciiTheme="minorHAnsi" w:hAnsiTheme="minorHAnsi" w:eastAsiaTheme="minorEastAsia" w:cstheme="minorBidi"/>
          <w:b/>
          <w:kern w:val="0"/>
          <w:sz w:val="24"/>
          <w:szCs w:val="24"/>
          <w:u w:val="single"/>
          <w:lang w:val="en-US" w:eastAsia="zh-CN" w:bidi="ar"/>
        </w:rPr>
        <w:t>欧盟成员国在欧洲事务部长视频会议上达成一致，同意启动阿尔巴尼亚和北马其顿的入盟谈判</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18、2020年3月25日电，</w:t>
      </w:r>
      <w:r>
        <w:rPr>
          <w:rFonts w:asciiTheme="minorHAnsi" w:hAnsiTheme="minorHAnsi" w:eastAsiaTheme="minorEastAsia" w:cstheme="minorBidi"/>
          <w:b/>
          <w:kern w:val="0"/>
          <w:sz w:val="24"/>
          <w:szCs w:val="24"/>
          <w:u w:val="single"/>
          <w:lang w:val="en-US" w:eastAsia="zh-CN" w:bidi="ar"/>
        </w:rPr>
        <w:t>欧盟委员会日前决定建设医疗设备共用战略储备库</w:t>
      </w:r>
      <w:r>
        <w:rPr>
          <w:rFonts w:asciiTheme="minorHAnsi" w:hAnsiTheme="minorHAnsi" w:eastAsiaTheme="minorEastAsia" w:cstheme="minorBidi"/>
          <w:kern w:val="0"/>
          <w:sz w:val="24"/>
          <w:szCs w:val="24"/>
          <w:lang w:val="en-US" w:eastAsia="zh-CN" w:bidi="ar"/>
        </w:rPr>
        <w:t>，以帮助成员国抗击新冠肺炎疫情。欧盟委员会主席冯德莱恩表示，</w:t>
      </w:r>
      <w:r>
        <w:rPr>
          <w:rFonts w:asciiTheme="minorHAnsi" w:hAnsiTheme="minorHAnsi" w:eastAsiaTheme="minorEastAsia" w:cstheme="minorBidi"/>
          <w:b/>
          <w:kern w:val="0"/>
          <w:sz w:val="24"/>
          <w:szCs w:val="24"/>
          <w:u w:val="single"/>
          <w:lang w:val="en-US" w:eastAsia="zh-CN" w:bidi="ar"/>
        </w:rPr>
        <w:t>这是欧盟首个紧急医疗物资储备库</w:t>
      </w:r>
      <w:r>
        <w:rPr>
          <w:rFonts w:asciiTheme="minorHAnsi" w:hAnsiTheme="minorHAnsi" w:eastAsiaTheme="minorEastAsia" w:cstheme="minorBidi"/>
          <w:kern w:val="0"/>
          <w:sz w:val="24"/>
          <w:szCs w:val="24"/>
          <w:lang w:val="en-US" w:eastAsia="zh-CN" w:bidi="ar"/>
        </w:rPr>
        <w:t>，将使所有成员国和全体民众受益。</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19、2020年3月28日报道，俄联邦政府下令，3月30日起，为应对新冠肺炎疫情，俄交通部、安全局、海关总署及消费者权益监督局将联合限制</w:t>
      </w:r>
      <w:r>
        <w:rPr>
          <w:rFonts w:asciiTheme="minorHAnsi" w:hAnsiTheme="minorHAnsi" w:eastAsiaTheme="minorEastAsia" w:cstheme="minorBidi"/>
          <w:b/>
          <w:kern w:val="0"/>
          <w:sz w:val="24"/>
          <w:szCs w:val="24"/>
          <w:u w:val="single"/>
          <w:lang w:val="en-US" w:eastAsia="zh-CN" w:bidi="ar"/>
        </w:rPr>
        <w:t>旅客通过陆路口岸、铁路口岸、步行口岸以及混合口岸出入境。俄罗斯和白俄罗斯边境的陆路口岸也在限制范围之内</w:t>
      </w:r>
      <w:r>
        <w:rPr>
          <w:rFonts w:asciiTheme="minorHAnsi" w:hAnsiTheme="minorHAnsi" w:eastAsiaTheme="minorEastAsia" w:cstheme="minorBidi"/>
          <w:kern w:val="0"/>
          <w:sz w:val="24"/>
          <w:szCs w:val="24"/>
          <w:lang w:val="en-US" w:eastAsia="zh-CN" w:bidi="ar"/>
        </w:rPr>
        <w:t>。</w:t>
      </w:r>
    </w:p>
    <w:p>
      <w:pPr>
        <w:keepNext w:val="0"/>
        <w:keepLines w:val="0"/>
        <w:widowControl/>
        <w:suppressLineNumbers w:val="0"/>
        <w:spacing w:before="0" w:beforeAutospacing="1" w:after="0" w:afterAutospacing="1"/>
        <w:ind w:left="0" w:right="0"/>
        <w:jc w:val="left"/>
      </w:pPr>
      <w:r>
        <w:rPr>
          <w:rFonts w:asciiTheme="minorHAnsi" w:hAnsiTheme="minorHAnsi" w:eastAsiaTheme="minorEastAsia" w:cstheme="minorBidi"/>
          <w:kern w:val="0"/>
          <w:sz w:val="24"/>
          <w:szCs w:val="24"/>
          <w:lang w:val="en-US" w:eastAsia="zh-CN" w:bidi="ar"/>
        </w:rPr>
        <w:t>20、2020年3月29日电，联合国教科文组织近日发布公告称，</w:t>
      </w:r>
      <w:r>
        <w:rPr>
          <w:rFonts w:asciiTheme="minorHAnsi" w:hAnsiTheme="minorHAnsi" w:eastAsiaTheme="minorEastAsia" w:cstheme="minorBidi"/>
          <w:b/>
          <w:kern w:val="0"/>
          <w:sz w:val="24"/>
          <w:szCs w:val="24"/>
          <w:u w:val="single"/>
          <w:lang w:val="en-US" w:eastAsia="zh-CN" w:bidi="ar"/>
        </w:rPr>
        <w:t>为应对新冠肺炎疫情造成的教育中断问题，联合国教科文组织发起成立了一个全球教育联盟，以支持各国推广应用最佳远程学习方案</w:t>
      </w:r>
      <w:r>
        <w:rPr>
          <w:rFonts w:asciiTheme="minorHAnsi" w:hAnsiTheme="minorHAnsi" w:eastAsiaTheme="minorEastAsia" w:cstheme="minorBidi"/>
          <w:kern w:val="0"/>
          <w:sz w:val="24"/>
          <w:szCs w:val="24"/>
          <w:lang w:val="en-US" w:eastAsia="zh-CN" w:bidi="ar"/>
        </w:rPr>
        <w:t>。</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7C32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ibm</dc:creator>
  <cp:lastModifiedBy>红莲</cp:lastModifiedBy>
  <dcterms:modified xsi:type="dcterms:W3CDTF">2020-03-30T11:51:09Z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