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44" w:rsidRDefault="00F1421E">
      <w:pPr>
        <w:jc w:val="center"/>
        <w:rPr>
          <w:rFonts w:ascii="黑体" w:eastAsia="黑体" w:hAnsi="黑体" w:cs="黑体"/>
          <w:b/>
          <w:bCs/>
          <w:sz w:val="48"/>
          <w:szCs w:val="48"/>
        </w:rPr>
      </w:pPr>
      <w:r>
        <w:rPr>
          <w:rFonts w:ascii="黑体" w:eastAsia="黑体" w:hAnsi="黑体" w:cs="黑体" w:hint="eastAsia"/>
          <w:b/>
          <w:bCs/>
          <w:sz w:val="48"/>
          <w:szCs w:val="48"/>
        </w:rPr>
        <w:t>2019年西城区专向招聘社区工作者</w:t>
      </w:r>
    </w:p>
    <w:p w:rsidR="001C7D44" w:rsidRDefault="00F1421E">
      <w:pPr>
        <w:jc w:val="center"/>
        <w:rPr>
          <w:rFonts w:ascii="黑体" w:eastAsia="黑体" w:hAnsi="黑体" w:cs="黑体"/>
          <w:b/>
          <w:bCs/>
          <w:sz w:val="48"/>
          <w:szCs w:val="48"/>
        </w:rPr>
      </w:pPr>
      <w:r>
        <w:rPr>
          <w:rFonts w:ascii="黑体" w:eastAsia="黑体" w:hAnsi="黑体" w:cs="黑体" w:hint="eastAsia"/>
          <w:b/>
          <w:bCs/>
          <w:sz w:val="48"/>
          <w:szCs w:val="48"/>
        </w:rPr>
        <w:t>公       告</w:t>
      </w:r>
    </w:p>
    <w:p w:rsidR="001C7D44" w:rsidRDefault="001C7D44">
      <w:pPr>
        <w:spacing w:line="500" w:lineRule="exact"/>
        <w:ind w:firstLineChars="200" w:firstLine="720"/>
        <w:jc w:val="left"/>
        <w:rPr>
          <w:rFonts w:ascii="楷体" w:eastAsia="楷体" w:hAnsi="楷体" w:cs="楷体"/>
          <w:sz w:val="36"/>
          <w:szCs w:val="36"/>
        </w:rPr>
      </w:pPr>
    </w:p>
    <w:p w:rsidR="001C7D44" w:rsidRDefault="00F1421E">
      <w:pPr>
        <w:spacing w:line="640" w:lineRule="exact"/>
        <w:ind w:firstLineChars="200" w:firstLine="72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为进一步加强社区工作力量，更好地为居民群众服务，经区委、区政府研究决定，西城区将面向驻区部队随军家属和退役士兵招聘社区工作者，</w:t>
      </w:r>
      <w:proofErr w:type="gramStart"/>
      <w:r>
        <w:rPr>
          <w:rFonts w:ascii="仿宋_GB2312" w:eastAsia="仿宋_GB2312" w:hAnsi="仿宋_GB2312" w:cs="仿宋_GB2312" w:hint="eastAsia"/>
          <w:sz w:val="36"/>
          <w:szCs w:val="36"/>
        </w:rPr>
        <w:t>特</w:t>
      </w:r>
      <w:proofErr w:type="gramEnd"/>
      <w:r>
        <w:rPr>
          <w:rFonts w:ascii="仿宋_GB2312" w:eastAsia="仿宋_GB2312" w:hAnsi="仿宋_GB2312" w:cs="仿宋_GB2312" w:hint="eastAsia"/>
          <w:sz w:val="36"/>
          <w:szCs w:val="36"/>
        </w:rPr>
        <w:t>公告如下：</w:t>
      </w:r>
    </w:p>
    <w:p w:rsidR="001C7D44" w:rsidRDefault="00F1421E">
      <w:pPr>
        <w:numPr>
          <w:ilvl w:val="0"/>
          <w:numId w:val="1"/>
        </w:numPr>
        <w:spacing w:line="640" w:lineRule="exact"/>
        <w:ind w:firstLineChars="200" w:firstLine="72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街道社区服务站社区工作者20人；补充新街口街道和月坛街道社区工作者编制缺额。</w:t>
      </w:r>
    </w:p>
    <w:p w:rsidR="001C7D44" w:rsidRDefault="00F1421E">
      <w:pPr>
        <w:numPr>
          <w:ilvl w:val="0"/>
          <w:numId w:val="1"/>
        </w:num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岗位职责：社区服务站工作人员岗位，能够全面履行社区服务站职责。</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社区服务站职责：执行党组织的决定、决议和社区居民会议的决定、意见，办理本社区居民的公共事务和公益事业,维护居民的合法权益;协助政府及有关部门做好与社区居民利益相关的社会治安、公共卫生、社会保障、就业服务、帮扶救助等工作;组织、协调社区单位开展区域性共建活动;反映社区居民的意见和建议，做好社区居民的思想疏导工作。</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三、招聘条件：报考社区服务站社区工作者岗位应具备如下条件:</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1.拥护中国共产党的路线、方针、政策，遵守国家法律、法规，无犯罪记录；政治素质好，责任心强。</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2.热心社区公益事业，具有奉献精神，具有一定的组织协调能力、文字和语言表达能力及相关业务知识。身心健康，能够适应社区工作。</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3.北京市西城区户籍。</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4.年龄在18周岁以上，45周岁以下（1974年1月1日后出生）。</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5.具有大专以上文化程度。</w:t>
      </w:r>
    </w:p>
    <w:p w:rsidR="001C7D44" w:rsidRDefault="00F1421E" w:rsidP="00F1421E">
      <w:pPr>
        <w:tabs>
          <w:tab w:val="left" w:pos="7742"/>
        </w:tabs>
        <w:spacing w:line="640" w:lineRule="exact"/>
        <w:ind w:leftChars="200" w:left="420"/>
        <w:rPr>
          <w:rFonts w:ascii="仿宋_GB2312" w:eastAsia="仿宋_GB2312" w:hAnsi="仿宋_GB2312" w:cs="仿宋_GB2312"/>
          <w:sz w:val="36"/>
          <w:szCs w:val="36"/>
        </w:rPr>
      </w:pPr>
      <w:r>
        <w:rPr>
          <w:rFonts w:ascii="仿宋_GB2312" w:eastAsia="仿宋_GB2312" w:hAnsi="仿宋_GB2312" w:cs="仿宋_GB2312" w:hint="eastAsia"/>
          <w:sz w:val="36"/>
          <w:szCs w:val="36"/>
        </w:rPr>
        <w:t>四、报名时间、地点</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采用现场报名方式，报名时间为8月1日至2日（每天上午9：30—下午16：00），街道分别设立报名处，每名考生只能报考一个街道。街道在报名同时进行资格审查。</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新街口街道报名地点：新街口街道办事处一楼大厅（西直门内大街128号）。</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咨询电话：66002911。</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联 系 人：刘俊仪。</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月坛街道报名地点：月坛街道办事处一楼大厅（三里河东路5—7）。</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咨询电话：51813768。</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联 系 人：邹文思。</w:t>
      </w:r>
    </w:p>
    <w:p w:rsidR="001C7D44" w:rsidRDefault="00F1421E">
      <w:pPr>
        <w:tabs>
          <w:tab w:val="left" w:pos="7742"/>
        </w:tabs>
        <w:spacing w:line="640" w:lineRule="exact"/>
        <w:ind w:firstLineChars="200" w:firstLine="723"/>
        <w:rPr>
          <w:rFonts w:ascii="仿宋_GB2312" w:eastAsia="仿宋_GB2312" w:hAnsi="仿宋_GB2312" w:cs="仿宋_GB2312"/>
          <w:b/>
          <w:bCs/>
          <w:sz w:val="36"/>
          <w:szCs w:val="36"/>
          <w:u w:val="single"/>
        </w:rPr>
      </w:pPr>
      <w:r>
        <w:rPr>
          <w:rFonts w:ascii="仿宋_GB2312" w:eastAsia="仿宋_GB2312" w:hAnsi="仿宋_GB2312" w:cs="仿宋_GB2312" w:hint="eastAsia"/>
          <w:b/>
          <w:bCs/>
          <w:sz w:val="36"/>
          <w:szCs w:val="36"/>
          <w:u w:val="single"/>
        </w:rPr>
        <w:t>注意：报名时请携带能够证明身份的文件或资料</w:t>
      </w:r>
      <w:r>
        <w:rPr>
          <w:rFonts w:ascii="仿宋_GB2312" w:eastAsia="仿宋_GB2312" w:hAnsi="仿宋_GB2312" w:cs="仿宋_GB2312" w:hint="eastAsia"/>
          <w:b/>
          <w:bCs/>
          <w:sz w:val="36"/>
          <w:szCs w:val="36"/>
          <w:u w:val="single"/>
        </w:rPr>
        <w:lastRenderedPageBreak/>
        <w:t>的原件。</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五、考试</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考试分为笔试和面试。</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笔试采取闭卷方式进行。笔试于8月7日9:00—11:00全区统一进行。</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地点：西城区综合行政服务大厅（西直门内大街275号）B2综合报告厅。</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笔试内容主要包括：十九大报告内容，习近平总书记系列讲话精神，2019年1月至今重大时事，西城区情，社区居委会和社区工作实务等基础知识。笔试答题时间为 120 分钟，满分 100 分。</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笔试成绩于8月9日在西城区政府网站和街道公布，也可通过电话向街道问询。</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以笔试成绩由高及</w:t>
      </w:r>
      <w:proofErr w:type="gramStart"/>
      <w:r>
        <w:rPr>
          <w:rFonts w:ascii="仿宋_GB2312" w:eastAsia="仿宋_GB2312" w:hAnsi="仿宋_GB2312" w:cs="仿宋_GB2312" w:hint="eastAsia"/>
          <w:sz w:val="36"/>
          <w:szCs w:val="36"/>
        </w:rPr>
        <w:t>低共同</w:t>
      </w:r>
      <w:proofErr w:type="gramEnd"/>
      <w:r>
        <w:rPr>
          <w:rFonts w:ascii="仿宋_GB2312" w:eastAsia="仿宋_GB2312" w:hAnsi="仿宋_GB2312" w:cs="仿宋_GB2312" w:hint="eastAsia"/>
          <w:sz w:val="36"/>
          <w:szCs w:val="36"/>
        </w:rPr>
        <w:t>确定进入面试人员，参加面试的人数与本街道拟招聘人数之比不超过2: 1。进入面试人员由街道通知。</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面试于8月13日由街道统一组织。全区统一制定面试试题，面试命题围绕社区工作岗位要求，主要测评要素包括：综合分析能力、计划组织能力、人际关系与沟通能力、应变能力、语言表达能力及举止仪表等。</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8月15日-8月19日，全区统一将考生笔试及面试成绩在西城区政府网站和街道进行公示。</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面试地点由街道具体确定并通知。</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六、体检和考察</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街道根据笔试、面试结果计算总成绩（总成绩=笔试成绩×50%+面试成绩×50%），按照总成绩，以街道拟招聘人数的适当比例，由高至</w:t>
      </w:r>
      <w:proofErr w:type="gramStart"/>
      <w:r>
        <w:rPr>
          <w:rFonts w:ascii="仿宋_GB2312" w:eastAsia="仿宋_GB2312" w:hAnsi="仿宋_GB2312" w:cs="仿宋_GB2312" w:hint="eastAsia"/>
          <w:sz w:val="36"/>
          <w:szCs w:val="36"/>
        </w:rPr>
        <w:t>低确定</w:t>
      </w:r>
      <w:proofErr w:type="gramEnd"/>
      <w:r>
        <w:rPr>
          <w:rFonts w:ascii="仿宋_GB2312" w:eastAsia="仿宋_GB2312" w:hAnsi="仿宋_GB2312" w:cs="仿宋_GB2312" w:hint="eastAsia"/>
          <w:sz w:val="36"/>
          <w:szCs w:val="36"/>
        </w:rPr>
        <w:t>体检及政审资格人员。</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8月21日，由街道自行组织体检。体检医院应为二级甲等以上综合性医院。体检项目和标准参照《关于印发&lt;公务员录用体检通用标准（试行）&gt;的通知》、《关于修订&lt;公务员录用体检通用标准（试行）&gt;及&lt;公务员录用体检操作手册（试行）&gt;的通知》（</w:t>
      </w:r>
      <w:proofErr w:type="gramStart"/>
      <w:r>
        <w:rPr>
          <w:rFonts w:ascii="仿宋_GB2312" w:eastAsia="仿宋_GB2312" w:hAnsi="仿宋_GB2312" w:cs="仿宋_GB2312" w:hint="eastAsia"/>
          <w:sz w:val="36"/>
          <w:szCs w:val="36"/>
        </w:rPr>
        <w:t>人社部</w:t>
      </w:r>
      <w:proofErr w:type="gramEnd"/>
      <w:r>
        <w:rPr>
          <w:rFonts w:ascii="仿宋_GB2312" w:eastAsia="仿宋_GB2312" w:hAnsi="仿宋_GB2312" w:cs="仿宋_GB2312" w:hint="eastAsia"/>
          <w:sz w:val="36"/>
          <w:szCs w:val="36"/>
        </w:rPr>
        <w:t>发〔2010〕19号）执行。</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参加体检人员20日前由街道通知到本人。</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体检同时，街道出具政审函和函调材料，由参加体检人员本人携带政审函和函调材料、居民户口簿和居民身份证等有效身份证件及复印件，到其户籍所在地派出所及人事档案管理部门办理政审材料，并将密封后的回执和政审材料于8月25前反馈至街道。</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七、公示及录用</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8月26日-30日，在西城区政府网站和街道公示街道拟录用人员名单。公示期间如未收到举报或举报查核不实,8月31日，街道组织拟聘用人员填写《新录用社区工作者登记表》,经审核同意后，与拟录用人员签订服务协议（有固定期限的劳动合同）。签订服务协议时间统一定为2019年9月1日，签约即上岗。</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八、区纪委派驻区委社会工委区民政局纪检组对招聘工作全过程进行监督检查。</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监督电话：8341814</w:t>
      </w:r>
      <w:r w:rsidR="003900B0">
        <w:rPr>
          <w:rFonts w:ascii="仿宋_GB2312" w:eastAsia="仿宋_GB2312" w:hAnsi="仿宋_GB2312" w:cs="仿宋_GB2312" w:hint="eastAsia"/>
          <w:sz w:val="36"/>
          <w:szCs w:val="36"/>
        </w:rPr>
        <w:t>7</w:t>
      </w:r>
      <w:r>
        <w:rPr>
          <w:rFonts w:ascii="仿宋_GB2312" w:eastAsia="仿宋_GB2312" w:hAnsi="仿宋_GB2312" w:cs="仿宋_GB2312" w:hint="eastAsia"/>
          <w:sz w:val="36"/>
          <w:szCs w:val="36"/>
        </w:rPr>
        <w:t>。</w:t>
      </w:r>
    </w:p>
    <w:p w:rsidR="001C7D44" w:rsidRDefault="00F1421E">
      <w:pPr>
        <w:tabs>
          <w:tab w:val="left" w:pos="7742"/>
        </w:tabs>
        <w:spacing w:line="64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九、街道在1周内完成新聘用社区工作者的岗前培训，区委社会工委区民政局在一月内组织职业道德和基本专业技能培训。</w:t>
      </w:r>
    </w:p>
    <w:p w:rsidR="001C7D44" w:rsidRDefault="00F1421E" w:rsidP="003900B0">
      <w:pPr>
        <w:tabs>
          <w:tab w:val="left" w:pos="7742"/>
        </w:tabs>
        <w:spacing w:line="640" w:lineRule="exact"/>
        <w:ind w:leftChars="100" w:left="210" w:firstLineChars="100" w:firstLine="360"/>
        <w:rPr>
          <w:rFonts w:ascii="仿宋_GB2312" w:eastAsia="仿宋_GB2312" w:hAnsi="仿宋_GB2312" w:cs="仿宋_GB2312"/>
          <w:sz w:val="36"/>
          <w:szCs w:val="36"/>
        </w:rPr>
      </w:pPr>
      <w:r>
        <w:rPr>
          <w:rFonts w:ascii="仿宋_GB2312" w:eastAsia="仿宋_GB2312" w:hAnsi="仿宋_GB2312" w:cs="仿宋_GB2312" w:hint="eastAsia"/>
          <w:sz w:val="36"/>
          <w:szCs w:val="36"/>
        </w:rPr>
        <w:t>西城区委社会工委区民政局咨询电话：</w:t>
      </w:r>
      <w:r w:rsidR="003900B0">
        <w:rPr>
          <w:rFonts w:ascii="仿宋_GB2312" w:eastAsia="仿宋_GB2312" w:hAnsi="仿宋_GB2312" w:cs="仿宋_GB2312" w:hint="eastAsia"/>
          <w:sz w:val="36"/>
          <w:szCs w:val="36"/>
        </w:rPr>
        <w:t>83418152</w:t>
      </w:r>
      <w:r w:rsidR="003900B0">
        <w:rPr>
          <w:rFonts w:ascii="仿宋_GB2312" w:eastAsia="仿宋_GB2312" w:hAnsi="仿宋_GB2312" w:cs="仿宋_GB2312" w:hint="eastAsia"/>
          <w:sz w:val="36"/>
          <w:szCs w:val="36"/>
        </w:rPr>
        <w:t>、</w:t>
      </w:r>
      <w:bookmarkStart w:id="0" w:name="_GoBack"/>
      <w:bookmarkEnd w:id="0"/>
      <w:r w:rsidR="003900B0">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83418156。</w:t>
      </w:r>
    </w:p>
    <w:p w:rsidR="001C7D44" w:rsidRDefault="001C7D44">
      <w:pPr>
        <w:tabs>
          <w:tab w:val="left" w:pos="7742"/>
        </w:tabs>
        <w:spacing w:line="640" w:lineRule="exact"/>
        <w:ind w:firstLineChars="200" w:firstLine="720"/>
        <w:rPr>
          <w:rFonts w:ascii="仿宋_GB2312" w:eastAsia="仿宋_GB2312" w:hAnsi="仿宋_GB2312" w:cs="仿宋_GB2312"/>
          <w:sz w:val="36"/>
          <w:szCs w:val="36"/>
        </w:rPr>
      </w:pPr>
    </w:p>
    <w:p w:rsidR="001C7D44" w:rsidRDefault="001C7D44">
      <w:pPr>
        <w:tabs>
          <w:tab w:val="left" w:pos="7742"/>
        </w:tabs>
        <w:spacing w:line="640" w:lineRule="exact"/>
        <w:ind w:firstLineChars="200" w:firstLine="720"/>
        <w:rPr>
          <w:rFonts w:ascii="仿宋_GB2312" w:eastAsia="仿宋_GB2312" w:hAnsi="仿宋_GB2312" w:cs="仿宋_GB2312"/>
          <w:sz w:val="36"/>
          <w:szCs w:val="36"/>
        </w:rPr>
      </w:pPr>
    </w:p>
    <w:p w:rsidR="001C7D44" w:rsidRDefault="00F1421E">
      <w:pPr>
        <w:tabs>
          <w:tab w:val="left" w:pos="7742"/>
        </w:tabs>
        <w:spacing w:line="640" w:lineRule="exact"/>
        <w:ind w:firstLineChars="400" w:firstLine="1440"/>
        <w:rPr>
          <w:rFonts w:ascii="仿宋_GB2312" w:eastAsia="仿宋_GB2312" w:hAnsi="仿宋_GB2312" w:cs="仿宋_GB2312"/>
          <w:sz w:val="36"/>
          <w:szCs w:val="36"/>
        </w:rPr>
      </w:pPr>
      <w:r>
        <w:rPr>
          <w:rFonts w:ascii="仿宋_GB2312" w:eastAsia="仿宋_GB2312" w:hAnsi="仿宋_GB2312" w:cs="仿宋_GB2312" w:hint="eastAsia"/>
          <w:sz w:val="36"/>
          <w:szCs w:val="36"/>
        </w:rPr>
        <w:t>西城区委社会工作委员会西城区民政局</w:t>
      </w:r>
    </w:p>
    <w:p w:rsidR="001C7D44" w:rsidRDefault="00F1421E">
      <w:pPr>
        <w:tabs>
          <w:tab w:val="left" w:pos="7742"/>
        </w:tabs>
        <w:spacing w:line="640" w:lineRule="exact"/>
        <w:ind w:firstLineChars="1000" w:firstLine="3600"/>
        <w:rPr>
          <w:rFonts w:ascii="仿宋_GB2312" w:eastAsia="仿宋_GB2312" w:hAnsi="仿宋_GB2312" w:cs="仿宋_GB2312"/>
          <w:sz w:val="36"/>
          <w:szCs w:val="36"/>
        </w:rPr>
      </w:pPr>
      <w:r>
        <w:rPr>
          <w:rFonts w:ascii="仿宋_GB2312" w:eastAsia="仿宋_GB2312" w:hAnsi="仿宋_GB2312" w:cs="仿宋_GB2312" w:hint="eastAsia"/>
          <w:sz w:val="36"/>
          <w:szCs w:val="36"/>
        </w:rPr>
        <w:t>2019年7月30日</w:t>
      </w:r>
    </w:p>
    <w:p w:rsidR="001C7D44" w:rsidRDefault="001C7D44">
      <w:pPr>
        <w:tabs>
          <w:tab w:val="left" w:pos="7742"/>
        </w:tabs>
        <w:spacing w:line="660" w:lineRule="exact"/>
        <w:rPr>
          <w:rFonts w:ascii="楷体" w:eastAsia="楷体" w:hAnsi="楷体" w:cs="楷体"/>
          <w:szCs w:val="32"/>
        </w:rPr>
      </w:pPr>
    </w:p>
    <w:sectPr w:rsidR="001C7D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385A9"/>
    <w:multiLevelType w:val="singleLevel"/>
    <w:tmpl w:val="9B6385A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D11D4"/>
    <w:rsid w:val="001C7D44"/>
    <w:rsid w:val="003900B0"/>
    <w:rsid w:val="00F1421E"/>
    <w:rsid w:val="05885F81"/>
    <w:rsid w:val="0EB95199"/>
    <w:rsid w:val="16250F73"/>
    <w:rsid w:val="21C73DF5"/>
    <w:rsid w:val="26AD11D4"/>
    <w:rsid w:val="27EE57A8"/>
    <w:rsid w:val="3918138D"/>
    <w:rsid w:val="3E6F64F3"/>
    <w:rsid w:val="58AD243B"/>
    <w:rsid w:val="74E9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王鹏</cp:lastModifiedBy>
  <cp:revision>3</cp:revision>
  <cp:lastPrinted>2019-07-30T03:33:00Z</cp:lastPrinted>
  <dcterms:created xsi:type="dcterms:W3CDTF">2019-07-30T03:46:00Z</dcterms:created>
  <dcterms:modified xsi:type="dcterms:W3CDTF">2019-07-30T04:30:00Z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