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rPr>
        <w:t>201</w:t>
      </w:r>
      <w:r>
        <w:rPr>
          <w:rFonts w:hint="eastAsia" w:ascii="宋体" w:hAnsi="宋体" w:eastAsia="宋体" w:cs="宋体"/>
          <w:b/>
          <w:bCs/>
          <w:sz w:val="44"/>
          <w:szCs w:val="44"/>
          <w:lang w:val="en-US" w:eastAsia="zh-CN"/>
        </w:rPr>
        <w:t>9</w:t>
      </w:r>
      <w:r>
        <w:rPr>
          <w:rFonts w:hint="eastAsia" w:ascii="宋体" w:hAnsi="宋体" w:eastAsia="宋体" w:cs="宋体"/>
          <w:b/>
          <w:bCs/>
          <w:sz w:val="44"/>
          <w:szCs w:val="44"/>
        </w:rPr>
        <w:t>年贵州省招募“三支一扶”</w:t>
      </w:r>
      <w:r>
        <w:rPr>
          <w:rFonts w:hint="eastAsia" w:ascii="宋体" w:hAnsi="宋体" w:eastAsia="宋体" w:cs="宋体"/>
          <w:b/>
          <w:bCs/>
          <w:sz w:val="44"/>
          <w:szCs w:val="44"/>
          <w:lang w:eastAsia="zh-CN"/>
        </w:rPr>
        <w:t>人员</w:t>
      </w:r>
    </w:p>
    <w:p>
      <w:pPr>
        <w:jc w:val="center"/>
        <w:rPr>
          <w:rFonts w:hint="eastAsia" w:ascii="宋体" w:hAnsi="宋体" w:eastAsia="宋体" w:cs="宋体"/>
          <w:b/>
          <w:bCs/>
          <w:sz w:val="44"/>
          <w:szCs w:val="44"/>
        </w:rPr>
      </w:pPr>
      <w:r>
        <w:rPr>
          <w:rFonts w:hint="eastAsia" w:ascii="宋体" w:hAnsi="宋体" w:eastAsia="宋体" w:cs="宋体"/>
          <w:b/>
          <w:bCs/>
          <w:sz w:val="44"/>
          <w:szCs w:val="44"/>
        </w:rPr>
        <w:t>遵义考区体检注意事项告知书</w:t>
      </w:r>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为准确反映招募</w:t>
      </w:r>
      <w:r>
        <w:rPr>
          <w:rFonts w:hint="eastAsia" w:ascii="仿宋" w:hAnsi="仿宋" w:eastAsia="仿宋" w:cs="仿宋"/>
          <w:sz w:val="32"/>
          <w:szCs w:val="32"/>
          <w:lang w:eastAsia="zh-CN"/>
        </w:rPr>
        <w:t>人员</w:t>
      </w:r>
      <w:r>
        <w:rPr>
          <w:rFonts w:hint="eastAsia" w:ascii="仿宋" w:hAnsi="仿宋" w:eastAsia="仿宋" w:cs="仿宋"/>
          <w:sz w:val="32"/>
          <w:szCs w:val="32"/>
        </w:rPr>
        <w:t>身体的真实状况和确保体检工作顺利进行，特在体检前将有关注意事项告知如下，请务必遵守。</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1.体检人员凭本人有效《居民身份证》到指定地点集中参加体检。非因不可抗力因素未按规定时间到达指定地点集中的，视为自动放弃体检资格。</w:t>
      </w:r>
    </w:p>
    <w:p>
      <w:pPr>
        <w:ind w:firstLine="640" w:firstLineChars="200"/>
        <w:rPr>
          <w:rFonts w:hint="eastAsia" w:ascii="仿宋" w:hAnsi="仿宋" w:eastAsia="仿宋" w:cs="仿宋"/>
          <w:sz w:val="32"/>
          <w:szCs w:val="32"/>
          <w:u w:val="none"/>
        </w:rPr>
      </w:pPr>
      <w:r>
        <w:rPr>
          <w:rFonts w:hint="eastAsia" w:ascii="仿宋" w:hAnsi="仿宋" w:eastAsia="仿宋" w:cs="仿宋"/>
          <w:i w:val="0"/>
          <w:iCs w:val="0"/>
          <w:sz w:val="32"/>
          <w:szCs w:val="32"/>
          <w:u w:val="none"/>
        </w:rPr>
        <w:t>2.</w:t>
      </w:r>
      <w:r>
        <w:rPr>
          <w:rFonts w:hint="eastAsia" w:ascii="仿宋" w:hAnsi="仿宋" w:eastAsia="仿宋" w:cs="仿宋"/>
          <w:i w:val="0"/>
          <w:iCs w:val="0"/>
          <w:sz w:val="32"/>
          <w:szCs w:val="32"/>
          <w:u w:val="none"/>
        </w:rPr>
        <w:t>体检人员体检科目及其标准，按照</w:t>
      </w:r>
      <w:r>
        <w:rPr>
          <w:rFonts w:hint="eastAsia" w:ascii="仿宋" w:hAnsi="仿宋" w:eastAsia="仿宋" w:cs="仿宋"/>
          <w:i w:val="0"/>
          <w:iCs w:val="0"/>
          <w:sz w:val="32"/>
          <w:szCs w:val="32"/>
          <w:u w:val="none"/>
          <w:lang w:eastAsia="zh-CN"/>
        </w:rPr>
        <w:t>《公务员录用体检通用标准（试行）》（国人部发</w:t>
      </w:r>
      <w:r>
        <w:rPr>
          <w:rFonts w:hint="eastAsia" w:ascii="仿宋" w:hAnsi="仿宋" w:eastAsia="仿宋" w:cs="仿宋"/>
          <w:i w:val="0"/>
          <w:iCs w:val="0"/>
          <w:sz w:val="32"/>
          <w:szCs w:val="32"/>
          <w:u w:val="none"/>
        </w:rPr>
        <w:t>〔20</w:t>
      </w:r>
      <w:r>
        <w:rPr>
          <w:rFonts w:hint="eastAsia" w:ascii="仿宋" w:hAnsi="仿宋" w:eastAsia="仿宋" w:cs="仿宋"/>
          <w:i w:val="0"/>
          <w:iCs w:val="0"/>
          <w:sz w:val="32"/>
          <w:szCs w:val="32"/>
          <w:u w:val="none"/>
          <w:lang w:val="en-US" w:eastAsia="zh-CN"/>
        </w:rPr>
        <w:t>05</w:t>
      </w:r>
      <w:r>
        <w:rPr>
          <w:rFonts w:hint="eastAsia" w:ascii="仿宋" w:hAnsi="仿宋" w:eastAsia="仿宋" w:cs="仿宋"/>
          <w:i w:val="0"/>
          <w:iCs w:val="0"/>
          <w:sz w:val="32"/>
          <w:szCs w:val="32"/>
          <w:u w:val="none"/>
        </w:rPr>
        <w:t>〕1号</w:t>
      </w:r>
      <w:r>
        <w:rPr>
          <w:rFonts w:hint="eastAsia" w:ascii="仿宋" w:hAnsi="仿宋" w:eastAsia="仿宋" w:cs="仿宋"/>
          <w:i w:val="0"/>
          <w:iCs w:val="0"/>
          <w:sz w:val="32"/>
          <w:szCs w:val="32"/>
          <w:u w:val="none"/>
          <w:lang w:eastAsia="zh-CN"/>
        </w:rPr>
        <w:t>）</w:t>
      </w:r>
      <w:r>
        <w:rPr>
          <w:rFonts w:hint="eastAsia" w:ascii="仿宋" w:hAnsi="仿宋" w:eastAsia="仿宋" w:cs="仿宋"/>
          <w:i w:val="0"/>
          <w:iCs w:val="0"/>
          <w:sz w:val="32"/>
          <w:szCs w:val="32"/>
          <w:u w:val="none"/>
          <w:lang w:val="en-US" w:eastAsia="zh-CN"/>
        </w:rPr>
        <w:t>、《公务员录用体检操作手册（试行）》、</w:t>
      </w:r>
      <w:r>
        <w:rPr>
          <w:rFonts w:hint="eastAsia" w:ascii="仿宋" w:hAnsi="仿宋" w:eastAsia="仿宋" w:cs="仿宋"/>
          <w:i w:val="0"/>
          <w:iCs w:val="0"/>
          <w:sz w:val="32"/>
          <w:szCs w:val="32"/>
          <w:u w:val="none"/>
        </w:rPr>
        <w:t>《关于印发</w:t>
      </w:r>
      <w:r>
        <w:rPr>
          <w:rFonts w:hint="eastAsia" w:ascii="仿宋" w:hAnsi="仿宋" w:eastAsia="仿宋" w:cs="仿宋"/>
          <w:i w:val="0"/>
          <w:iCs w:val="0"/>
          <w:sz w:val="32"/>
          <w:szCs w:val="32"/>
          <w:u w:val="none"/>
          <w:lang w:val="en-US" w:eastAsia="zh-CN"/>
        </w:rPr>
        <w:t>&lt;公务员录用体检操作手册（试行）&gt;</w:t>
      </w:r>
      <w:r>
        <w:rPr>
          <w:rFonts w:hint="eastAsia" w:ascii="仿宋" w:hAnsi="仿宋" w:eastAsia="仿宋" w:cs="仿宋"/>
          <w:i w:val="0"/>
          <w:iCs w:val="0"/>
          <w:sz w:val="32"/>
          <w:szCs w:val="32"/>
          <w:u w:val="none"/>
        </w:rPr>
        <w:t>有关修订内容的通知》(人社部发〔2013〕58号)</w:t>
      </w:r>
      <w:r>
        <w:rPr>
          <w:rFonts w:hint="eastAsia" w:ascii="仿宋" w:hAnsi="仿宋" w:eastAsia="仿宋" w:cs="仿宋"/>
          <w:i w:val="0"/>
          <w:iCs w:val="0"/>
          <w:sz w:val="32"/>
          <w:szCs w:val="32"/>
          <w:u w:val="none"/>
          <w:lang w:eastAsia="zh-CN"/>
        </w:rPr>
        <w:t>、</w:t>
      </w:r>
      <w:r>
        <w:rPr>
          <w:rFonts w:hint="eastAsia" w:ascii="仿宋" w:hAnsi="仿宋" w:eastAsia="仿宋" w:cs="仿宋"/>
          <w:i w:val="0"/>
          <w:iCs w:val="0"/>
          <w:sz w:val="32"/>
          <w:szCs w:val="32"/>
          <w:u w:val="none"/>
        </w:rPr>
        <w:t>《关于修订公务员录用体检通用标准(试行)及</w:t>
      </w:r>
      <w:r>
        <w:rPr>
          <w:rFonts w:hint="eastAsia" w:ascii="仿宋" w:hAnsi="仿宋" w:eastAsia="仿宋" w:cs="仿宋"/>
          <w:i w:val="0"/>
          <w:iCs w:val="0"/>
          <w:sz w:val="32"/>
          <w:szCs w:val="32"/>
          <w:u w:val="none"/>
          <w:lang w:eastAsia="zh-CN"/>
        </w:rPr>
        <w:t>〈</w:t>
      </w:r>
      <w:r>
        <w:rPr>
          <w:rFonts w:hint="eastAsia" w:ascii="仿宋" w:hAnsi="仿宋" w:eastAsia="仿宋" w:cs="仿宋"/>
          <w:i w:val="0"/>
          <w:iCs w:val="0"/>
          <w:sz w:val="32"/>
          <w:szCs w:val="32"/>
          <w:u w:val="none"/>
        </w:rPr>
        <w:t>公务员录用体检操作手册</w:t>
      </w:r>
      <w:r>
        <w:rPr>
          <w:rFonts w:hint="eastAsia" w:ascii="仿宋" w:hAnsi="仿宋" w:eastAsia="仿宋" w:cs="仿宋"/>
          <w:i w:val="0"/>
          <w:iCs w:val="0"/>
          <w:sz w:val="32"/>
          <w:szCs w:val="32"/>
          <w:u w:val="none"/>
          <w:lang w:eastAsia="zh-CN"/>
        </w:rPr>
        <w:t>〉</w:t>
      </w:r>
      <w:r>
        <w:rPr>
          <w:rFonts w:hint="eastAsia" w:ascii="仿宋" w:hAnsi="仿宋" w:eastAsia="仿宋" w:cs="仿宋"/>
          <w:i w:val="0"/>
          <w:iCs w:val="0"/>
          <w:sz w:val="32"/>
          <w:szCs w:val="32"/>
          <w:u w:val="none"/>
        </w:rPr>
        <w:t>(试行)有关内容的通知》(人社部发〔2016〕140号)</w:t>
      </w:r>
      <w:r>
        <w:rPr>
          <w:rFonts w:hint="eastAsia" w:ascii="仿宋" w:hAnsi="仿宋" w:eastAsia="仿宋" w:cs="仿宋"/>
          <w:i w:val="0"/>
          <w:iCs w:val="0"/>
          <w:sz w:val="32"/>
          <w:szCs w:val="32"/>
          <w:u w:val="none"/>
          <w:lang w:eastAsia="zh-CN"/>
        </w:rPr>
        <w:t>、</w:t>
      </w:r>
      <w:r>
        <w:rPr>
          <w:rFonts w:hint="eastAsia" w:ascii="仿宋" w:hAnsi="仿宋" w:eastAsia="仿宋" w:cs="仿宋"/>
          <w:i w:val="0"/>
          <w:iCs w:val="0"/>
          <w:sz w:val="32"/>
          <w:szCs w:val="32"/>
          <w:u w:val="none"/>
        </w:rPr>
        <w:t>《</w:t>
      </w:r>
      <w:r>
        <w:rPr>
          <w:rFonts w:hint="eastAsia" w:ascii="仿宋" w:hAnsi="仿宋" w:eastAsia="仿宋" w:cs="仿宋"/>
          <w:i w:val="0"/>
          <w:iCs w:val="0"/>
          <w:sz w:val="32"/>
          <w:szCs w:val="32"/>
          <w:u w:val="none"/>
          <w:lang w:eastAsia="zh-CN"/>
        </w:rPr>
        <w:t>关于印发公务员录用体检特</w:t>
      </w:r>
      <w:bookmarkStart w:id="0" w:name="_GoBack"/>
      <w:bookmarkEnd w:id="0"/>
      <w:r>
        <w:rPr>
          <w:rFonts w:hint="eastAsia" w:ascii="仿宋" w:hAnsi="仿宋" w:eastAsia="仿宋" w:cs="仿宋"/>
          <w:i w:val="0"/>
          <w:iCs w:val="0"/>
          <w:sz w:val="32"/>
          <w:szCs w:val="32"/>
          <w:u w:val="none"/>
          <w:lang w:eastAsia="zh-CN"/>
        </w:rPr>
        <w:t>殊标准（试行）的通知</w:t>
      </w:r>
      <w:r>
        <w:rPr>
          <w:rFonts w:hint="eastAsia" w:ascii="仿宋" w:hAnsi="仿宋" w:eastAsia="仿宋" w:cs="仿宋"/>
          <w:i w:val="0"/>
          <w:iCs w:val="0"/>
          <w:sz w:val="32"/>
          <w:szCs w:val="32"/>
          <w:u w:val="none"/>
        </w:rPr>
        <w:t>》(人社部发〔201</w:t>
      </w:r>
      <w:r>
        <w:rPr>
          <w:rFonts w:hint="eastAsia" w:ascii="仿宋" w:hAnsi="仿宋" w:eastAsia="仿宋" w:cs="仿宋"/>
          <w:i w:val="0"/>
          <w:iCs w:val="0"/>
          <w:sz w:val="32"/>
          <w:szCs w:val="32"/>
          <w:u w:val="none"/>
          <w:lang w:val="en-US" w:eastAsia="zh-CN"/>
        </w:rPr>
        <w:t>0</w:t>
      </w:r>
      <w:r>
        <w:rPr>
          <w:rFonts w:hint="eastAsia" w:ascii="仿宋" w:hAnsi="仿宋" w:eastAsia="仿宋" w:cs="仿宋"/>
          <w:i w:val="0"/>
          <w:iCs w:val="0"/>
          <w:sz w:val="32"/>
          <w:szCs w:val="32"/>
          <w:u w:val="none"/>
        </w:rPr>
        <w:t>〕</w:t>
      </w:r>
      <w:r>
        <w:rPr>
          <w:rFonts w:hint="eastAsia" w:ascii="仿宋" w:hAnsi="仿宋" w:eastAsia="仿宋" w:cs="仿宋"/>
          <w:i w:val="0"/>
          <w:iCs w:val="0"/>
          <w:sz w:val="32"/>
          <w:szCs w:val="32"/>
          <w:u w:val="none"/>
          <w:lang w:val="en-US" w:eastAsia="zh-CN"/>
        </w:rPr>
        <w:t>82</w:t>
      </w:r>
      <w:r>
        <w:rPr>
          <w:rFonts w:hint="eastAsia" w:ascii="仿宋" w:hAnsi="仿宋" w:eastAsia="仿宋" w:cs="仿宋"/>
          <w:i w:val="0"/>
          <w:iCs w:val="0"/>
          <w:sz w:val="32"/>
          <w:szCs w:val="32"/>
          <w:u w:val="none"/>
        </w:rPr>
        <w:t>号)</w:t>
      </w:r>
      <w:r>
        <w:rPr>
          <w:rFonts w:hint="eastAsia" w:ascii="仿宋" w:hAnsi="仿宋" w:eastAsia="仿宋" w:cs="仿宋"/>
          <w:i w:val="0"/>
          <w:iCs w:val="0"/>
          <w:sz w:val="32"/>
          <w:szCs w:val="32"/>
          <w:u w:val="none"/>
          <w:lang w:eastAsia="zh-CN"/>
        </w:rPr>
        <w:t>和我省的有关规定</w:t>
      </w:r>
      <w:r>
        <w:rPr>
          <w:rFonts w:hint="eastAsia" w:ascii="仿宋" w:hAnsi="仿宋" w:eastAsia="仿宋" w:cs="仿宋"/>
          <w:i w:val="0"/>
          <w:iCs w:val="0"/>
          <w:sz w:val="32"/>
          <w:szCs w:val="32"/>
          <w:u w:val="none"/>
        </w:rPr>
        <w:t>执行。</w:t>
      </w:r>
      <w:r>
        <w:rPr>
          <w:rFonts w:hint="eastAsia" w:ascii="仿宋" w:hAnsi="仿宋" w:eastAsia="仿宋" w:cs="仿宋"/>
          <w:sz w:val="32"/>
          <w:szCs w:val="32"/>
          <w:u w:val="none"/>
        </w:rPr>
        <w:t>对隐瞒病史（包括服用降压药物史等）、弄虚作假或冒名顶替的考生，取消招募资格。对体检不合格者不予招募。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3.体检人员集中后，听从工作人员安排进行体检前的准备工作，按要求佩戴考生证，集中前往指定医院进行体检。体检费用由考生在集合时交给带队工作人员。</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严禁携带手机等通信工具参加体检，已携带手机的必须在带队工作人员宣布体检序号前上交统一暂存。否则，在宣布体检人员体检序号后至体检结束期间，一经发现仍携带或使用通讯工具的，取消体检资格。宣布体检序号后，须在《体检考生分组名册》指定位置处签名（要求书写工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体检人员近期要注意饮食和休息。体检前3天不能做剧烈运动，不能酗酒、熬夜;体检前一天晚上8:00以后不得进食、23:00以前就寝;体检当日空腹，在未做完抽血和B超前，不得进食(含牛奶和清水之外的饮料)，以免影响检查结果。检查当天要穿轻便服装，不要化妆，不要穿连衣裙、连裤袜，不要穿有金属扣子的内衣裤、不要戴饰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6.体检过程中考生发现体检医生与本人有《公务员回避规定（试行）》规定的回避情形的，要主动告诉带队工作人员并实行回避，否则体检结果无效并取消招募资格。</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7.体检分组进行，考生必须听从小组带队人员和医生的指挥管理。体检过程中不得向医生说情、打招呼，不得报出自己的姓名和报考职位等信息，不得擅自离队单独行动，不得无理取闹。如有上述违规行为，一经查实，即作违纪处理，取消录用资格。</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8．积极配合医生、导医及带队工作人员，认真检查所有项目，不能漏检。未体检完所有项目擅自退场或放弃某一项目检查者，视为自动放弃体检。体检完毕，需经带队工作人员和医务人员确认后才可离开。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9．主检医师认为需要作进一步检查才能判断的，可提出具有针对性的附加检查项目，由考区体检工作领导小组安排考生按有关规定进行检查，由此发生的费用由考生自理。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10．受检者对本人能当场得知检查结果的项目(如血压、视力等)以及《公务员录用体检特殊标准（试行）》规定的所有项目有异议的，只能当场申请、当场复查。复查间隔时间15～30分钟。复查后考生、</w:t>
      </w:r>
      <w:r>
        <w:rPr>
          <w:rFonts w:hint="eastAsia" w:ascii="仿宋" w:hAnsi="仿宋" w:eastAsia="仿宋" w:cs="仿宋"/>
          <w:sz w:val="32"/>
          <w:szCs w:val="32"/>
          <w:lang w:eastAsia="zh-CN"/>
        </w:rPr>
        <w:t>监督</w:t>
      </w:r>
      <w:r>
        <w:rPr>
          <w:rFonts w:hint="eastAsia" w:ascii="仿宋" w:hAnsi="仿宋" w:eastAsia="仿宋" w:cs="仿宋"/>
          <w:sz w:val="32"/>
          <w:szCs w:val="32"/>
        </w:rPr>
        <w:t>人员、体检医生应当场签字确认，一经确认不再进行复检。如考生拒绝签字的，由现场</w:t>
      </w:r>
      <w:r>
        <w:rPr>
          <w:rFonts w:hint="eastAsia" w:ascii="仿宋" w:hAnsi="仿宋" w:eastAsia="仿宋" w:cs="仿宋"/>
          <w:sz w:val="32"/>
          <w:szCs w:val="32"/>
          <w:lang w:eastAsia="zh-CN"/>
        </w:rPr>
        <w:t>监督</w:t>
      </w:r>
      <w:r>
        <w:rPr>
          <w:rFonts w:hint="eastAsia" w:ascii="仿宋" w:hAnsi="仿宋" w:eastAsia="仿宋" w:cs="仿宋"/>
          <w:sz w:val="32"/>
          <w:szCs w:val="32"/>
        </w:rPr>
        <w:t>人员、体检医生注明情况，视为考生认可体检检查和复查结果。考生对本人不能当场得知的体检结果有异议，可以在接到体检结论通知之日起3日内向遵义考区体检工作领导小组办公室申请复检，遵义考区体检工作领导小组办公室2日内决定是否同意复检并反馈考生。复检只能进行一次(遵义考区体检工作领导小组办公室依职责权限认为需要复核的除外)，由遵义考区体检工作领导小组办公室统一组织在指定医院复检。复检费用由考生自理，体检结果以复检结论为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11．体检时，如实回答医生的病史询问。所有项目检查完毕后，在带队人员的指导下逐项如实填写体检表病史部分，不能遗漏，并在受检者签名处签名。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12．体检当天需进行采血、B超等检查，请在受检前12小时不要进食。做完空腹检查项目后再进食。抽血后请按压针口2—3分钟，以免出血肿。采集尿检标本时，请取中段尿液。</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13．女性受检者生理期勿做妇科及尿常规检查，待生理期结束后再补检；怀孕或可能已怀孕者，勿做X光检查，应在体检开始前告知工作人员，否则后果自负。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14.在招考期间，尽量不要改变联系方式并应保持通讯畅通。如要变更联系方式的，请在遵义考区体检工作领导小组办公室备案。若因考生登记的联系方式变动或通讯不畅，造成遵义考区体检工作领导小组办公室或招募单位无法联系到考生的，后果由考生自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15.体检具体工作事宜由201</w:t>
      </w:r>
      <w:r>
        <w:rPr>
          <w:rFonts w:hint="eastAsia" w:ascii="仿宋" w:hAnsi="仿宋" w:eastAsia="仿宋" w:cs="仿宋"/>
          <w:sz w:val="32"/>
          <w:szCs w:val="32"/>
          <w:lang w:val="en-US" w:eastAsia="zh-CN"/>
        </w:rPr>
        <w:t>9</w:t>
      </w:r>
      <w:r>
        <w:rPr>
          <w:rFonts w:hint="eastAsia" w:ascii="仿宋" w:hAnsi="仿宋" w:eastAsia="仿宋" w:cs="仿宋"/>
          <w:sz w:val="32"/>
          <w:szCs w:val="32"/>
        </w:rPr>
        <w:t>年贵州省招募“三支一扶”</w:t>
      </w:r>
      <w:r>
        <w:rPr>
          <w:rFonts w:hint="eastAsia" w:ascii="仿宋" w:hAnsi="仿宋" w:eastAsia="仿宋" w:cs="仿宋"/>
          <w:sz w:val="32"/>
          <w:szCs w:val="32"/>
          <w:lang w:eastAsia="zh-CN"/>
        </w:rPr>
        <w:t>人员</w:t>
      </w:r>
      <w:r>
        <w:rPr>
          <w:rFonts w:hint="eastAsia" w:ascii="仿宋" w:hAnsi="仿宋" w:eastAsia="仿宋" w:cs="仿宋"/>
          <w:sz w:val="32"/>
          <w:szCs w:val="32"/>
        </w:rPr>
        <w:t>遵义考区体检工作领导小组办公室负责解释。</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F054B5"/>
    <w:rsid w:val="1A040D7F"/>
    <w:rsid w:val="363528FE"/>
    <w:rsid w:val="3BF054B5"/>
    <w:rsid w:val="3F71655F"/>
    <w:rsid w:val="4D352797"/>
    <w:rsid w:val="4DA945F4"/>
    <w:rsid w:val="50CD4254"/>
    <w:rsid w:val="60ED7176"/>
    <w:rsid w:val="67FE283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2018-07-24T07:42:00Z</dcterms:created>
  <dc:creator>又一片天</dc:creator>
  <cp:lastModifiedBy>端端</cp:lastModifiedBy>
  <cp:lastPrinted>2018-07-27T01:00:00Z</cp:lastPrinted>
  <dcterms:modified xsi:type="dcterms:W3CDTF">2019-07-29T08:15:47Z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