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00" w:lineRule="exact"/>
        <w:rPr>
          <w:rFonts w:asciiTheme="majorEastAsia" w:hAnsiTheme="majorEastAsia" w:eastAsiaTheme="majorEastAsia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0"/>
          <w:szCs w:val="30"/>
        </w:rPr>
        <w:t>附件2</w:t>
      </w:r>
    </w:p>
    <w:p>
      <w:pPr>
        <w:spacing w:after="0"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通化县公办中小学已辞退和在岗</w:t>
      </w:r>
    </w:p>
    <w:p>
      <w:pPr>
        <w:spacing w:after="0"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代课教师招聘加分政策及注意事项</w:t>
      </w:r>
    </w:p>
    <w:p>
      <w:pPr>
        <w:spacing w:after="0" w:line="7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根据吉林省《关于妥善解决中小学代课教师问题的实施意见》（吉教联字〔2012〕12号）精神，特制定如下政策。</w:t>
      </w:r>
    </w:p>
    <w:p>
      <w:pPr>
        <w:spacing w:after="0" w:line="7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一、通化县公办中小学已辞退和在岗代课教师招聘加分政策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1.必须是2012年2月25日以前，在通化县公办中小学工作满3年，具有《教师资格证》。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2.年龄可放宽至1979年8月7日以后出生。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3.代课教师具有《教师资格证》，符合前1-2条要求，报考幼儿园要求中专及以上学历、报考小学要求大专及以上学历，报考初中和高中要求本科及以上学历；报考专业与岗位要求专业相同或相近。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4.已辞退和在岗代课教师，代课满5年在笔试成绩中加5分，超过5年的，每增加一年加0.5分，不足一年的按一年计算，加分10分封顶，并计入折算前笔试成绩。加分后笔试成绩超过100分的按100分计算。</w:t>
      </w:r>
    </w:p>
    <w:p>
      <w:pPr>
        <w:spacing w:after="0" w:line="7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二、通化县代课教师报名注意事项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截止2012年2月25日，在通化县公办中小学校代课满3年，符合报考条件的已辞退和在岗代课教师,在8月　1日8:30至2日16:30需向最后代课学校和教育局申请代课教师教龄确认。代课教师教龄确认具体办法：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已辞退代课教师：需到最后代课学校，依据已辞退代课教师身份及教龄审定材料（2012年-2014年由教育局、人社局、财政局、乡镇共同认定材料），填写《通化县代课教师教龄确认表》，再由学校确认后到教育局审核确认，由教育局和学校同时公示7天，无异议后方可参加笔试考试。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2.在岗代课教师：需到目前所在学校，开具工作证明，填写《通化县代课教师教龄确认表》，到教育局审核确认，由教育局和学校同时公示7天，无异议后方可参加笔试考试。</w:t>
      </w:r>
    </w:p>
    <w:p>
      <w:pPr>
        <w:spacing w:after="0" w:line="700" w:lineRule="exact"/>
        <w:ind w:firstLine="640" w:firstLineChars="20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通化县代课教师具体加分统计结果统一公示,加分事项由通化县教育局负责认定并解释。联系电话0435-5222512。具体加分岗位详见附件1：《</w:t>
      </w:r>
      <w:r>
        <w:rPr>
          <w:rFonts w:asciiTheme="minorEastAsia" w:hAnsiTheme="minorEastAsia" w:eastAsiaTheme="minorEastAsia"/>
          <w:sz w:val="32"/>
          <w:szCs w:val="32"/>
        </w:rPr>
        <w:t>2019</w:t>
      </w:r>
      <w:r>
        <w:rPr>
          <w:rFonts w:hint="eastAsia" w:asciiTheme="minorEastAsia" w:hAnsiTheme="minorEastAsia" w:eastAsiaTheme="minorEastAsia"/>
          <w:sz w:val="32"/>
          <w:szCs w:val="32"/>
        </w:rPr>
        <w:t>年通化县事业单位公开招聘工作人员岗位及其资格条件一览表》。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D9F"/>
    <w:rsid w:val="00137A4A"/>
    <w:rsid w:val="001806BD"/>
    <w:rsid w:val="00261936"/>
    <w:rsid w:val="00323B43"/>
    <w:rsid w:val="003D37D8"/>
    <w:rsid w:val="0042488D"/>
    <w:rsid w:val="00426133"/>
    <w:rsid w:val="004358AB"/>
    <w:rsid w:val="00470F3B"/>
    <w:rsid w:val="0048650E"/>
    <w:rsid w:val="0055622B"/>
    <w:rsid w:val="006952BE"/>
    <w:rsid w:val="0086268A"/>
    <w:rsid w:val="008B7726"/>
    <w:rsid w:val="00910CBC"/>
    <w:rsid w:val="009A539D"/>
    <w:rsid w:val="00B50F38"/>
    <w:rsid w:val="00CA4CD6"/>
    <w:rsid w:val="00D276A8"/>
    <w:rsid w:val="00D31D50"/>
    <w:rsid w:val="00E724B8"/>
    <w:rsid w:val="00EA04E1"/>
    <w:rsid w:val="049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685</Characters>
  <Lines>5</Lines>
  <Paragraphs>1</Paragraphs>
  <TotalTime>35</TotalTime>
  <ScaleCrop>false</ScaleCrop>
  <LinksUpToDate>false</LinksUpToDate>
  <CharactersWithSpaces>804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仙心藏玄</cp:lastModifiedBy>
  <cp:lastPrinted>2019-07-16T02:04:00Z</cp:lastPrinted>
  <dcterms:modified xsi:type="dcterms:W3CDTF">2019-07-19T09:07:19Z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