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17" w:rsidRDefault="00E12217" w:rsidP="00E12217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</w:t>
      </w:r>
    </w:p>
    <w:p w:rsidR="00E12217" w:rsidRDefault="00E12217" w:rsidP="00E12217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剑阁县2019年公开遴选县级机关公务员（参公人员）职位条件一览表</w:t>
      </w:r>
    </w:p>
    <w:p w:rsidR="00E12217" w:rsidRDefault="00E12217" w:rsidP="00E12217">
      <w:pPr>
        <w:widowControl/>
        <w:spacing w:line="576" w:lineRule="exact"/>
        <w:jc w:val="center"/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（共7名）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24"/>
        <w:gridCol w:w="993"/>
        <w:gridCol w:w="992"/>
        <w:gridCol w:w="1134"/>
        <w:gridCol w:w="850"/>
        <w:gridCol w:w="1701"/>
        <w:gridCol w:w="3408"/>
        <w:gridCol w:w="860"/>
        <w:gridCol w:w="1292"/>
      </w:tblGrid>
      <w:tr w:rsidR="00E12217" w:rsidTr="005F6A58">
        <w:trPr>
          <w:trHeight w:val="970"/>
        </w:trPr>
        <w:tc>
          <w:tcPr>
            <w:tcW w:w="169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72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99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  性质</w:t>
            </w:r>
          </w:p>
        </w:tc>
        <w:tc>
          <w:tcPr>
            <w:tcW w:w="9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</w:p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13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50" w:type="dxa"/>
            <w:vAlign w:val="center"/>
          </w:tcPr>
          <w:p w:rsidR="00E12217" w:rsidRDefault="00E12217" w:rsidP="005F6A5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名额</w:t>
            </w:r>
          </w:p>
        </w:tc>
        <w:tc>
          <w:tcPr>
            <w:tcW w:w="170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4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6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 方式</w:t>
            </w:r>
          </w:p>
        </w:tc>
        <w:tc>
          <w:tcPr>
            <w:tcW w:w="12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12217" w:rsidTr="005F6A58">
        <w:trPr>
          <w:trHeight w:val="1218"/>
        </w:trPr>
        <w:tc>
          <w:tcPr>
            <w:tcW w:w="169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四川剑阁经济开发区</w:t>
            </w:r>
          </w:p>
        </w:tc>
        <w:tc>
          <w:tcPr>
            <w:tcW w:w="172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四川剑阁经济开发区管理委员会</w:t>
            </w:r>
          </w:p>
        </w:tc>
        <w:tc>
          <w:tcPr>
            <w:tcW w:w="99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9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2019001</w:t>
            </w:r>
          </w:p>
        </w:tc>
        <w:tc>
          <w:tcPr>
            <w:tcW w:w="850" w:type="dxa"/>
            <w:vAlign w:val="center"/>
          </w:tcPr>
          <w:p w:rsidR="00E12217" w:rsidRDefault="00E12217" w:rsidP="005F6A5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</w:t>
            </w:r>
          </w:p>
        </w:tc>
        <w:tc>
          <w:tcPr>
            <w:tcW w:w="34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1.40周岁及以下（1979年1月1日以后出生）；2.大专及以上学历。</w:t>
            </w:r>
          </w:p>
        </w:tc>
        <w:tc>
          <w:tcPr>
            <w:tcW w:w="86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702"/>
        </w:trPr>
        <w:tc>
          <w:tcPr>
            <w:tcW w:w="169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中共剑阁县委军民融合发展委员会办公室</w:t>
            </w:r>
          </w:p>
        </w:tc>
        <w:tc>
          <w:tcPr>
            <w:tcW w:w="172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中共剑阁县委军民融合发展委员会办公室</w:t>
            </w:r>
          </w:p>
        </w:tc>
        <w:tc>
          <w:tcPr>
            <w:tcW w:w="99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9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2019002</w:t>
            </w:r>
          </w:p>
        </w:tc>
        <w:tc>
          <w:tcPr>
            <w:tcW w:w="850" w:type="dxa"/>
            <w:vAlign w:val="center"/>
          </w:tcPr>
          <w:p w:rsidR="00E12217" w:rsidRDefault="00E12217" w:rsidP="005F6A5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</w:t>
            </w:r>
          </w:p>
        </w:tc>
        <w:tc>
          <w:tcPr>
            <w:tcW w:w="34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1.35周岁及以下（1984年1月1日以后出生）；2.本科及以上学历； 3.新闻学类、财务类、城市规划类、建筑学类、汉语言文学类、环境保护类、经济管理类专业。</w:t>
            </w:r>
          </w:p>
        </w:tc>
        <w:tc>
          <w:tcPr>
            <w:tcW w:w="86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218"/>
        </w:trPr>
        <w:tc>
          <w:tcPr>
            <w:tcW w:w="169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剑阁县综合行政执法局</w:t>
            </w:r>
          </w:p>
        </w:tc>
        <w:tc>
          <w:tcPr>
            <w:tcW w:w="172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剑阁县综合行政执法局</w:t>
            </w:r>
          </w:p>
        </w:tc>
        <w:tc>
          <w:tcPr>
            <w:tcW w:w="99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9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2019003</w:t>
            </w:r>
          </w:p>
        </w:tc>
        <w:tc>
          <w:tcPr>
            <w:tcW w:w="850" w:type="dxa"/>
            <w:vAlign w:val="center"/>
          </w:tcPr>
          <w:p w:rsidR="00E12217" w:rsidRDefault="00E12217" w:rsidP="005F6A5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</w:t>
            </w:r>
          </w:p>
        </w:tc>
        <w:tc>
          <w:tcPr>
            <w:tcW w:w="34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1.40周岁及以下（1979年1月1日以后出生）；2.大专及以上学历；3.从事财务工作3年以上且具有会计从业资格证书。</w:t>
            </w:r>
          </w:p>
        </w:tc>
        <w:tc>
          <w:tcPr>
            <w:tcW w:w="86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218"/>
        </w:trPr>
        <w:tc>
          <w:tcPr>
            <w:tcW w:w="169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剑阁县残疾人联合会</w:t>
            </w:r>
          </w:p>
        </w:tc>
        <w:tc>
          <w:tcPr>
            <w:tcW w:w="172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剑阁县残疾人联合会</w:t>
            </w:r>
          </w:p>
        </w:tc>
        <w:tc>
          <w:tcPr>
            <w:tcW w:w="99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参公</w:t>
            </w:r>
          </w:p>
        </w:tc>
        <w:tc>
          <w:tcPr>
            <w:tcW w:w="9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2019004</w:t>
            </w:r>
          </w:p>
        </w:tc>
        <w:tc>
          <w:tcPr>
            <w:tcW w:w="850" w:type="dxa"/>
            <w:vAlign w:val="center"/>
          </w:tcPr>
          <w:p w:rsidR="00E12217" w:rsidRDefault="00E12217" w:rsidP="005F6A5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</w:t>
            </w:r>
          </w:p>
        </w:tc>
        <w:tc>
          <w:tcPr>
            <w:tcW w:w="34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1.40周岁及以下（1979年1月1日以后出生）；2.全日制本科及以上学历；3.具有较强的文字处理能力。</w:t>
            </w:r>
          </w:p>
        </w:tc>
        <w:tc>
          <w:tcPr>
            <w:tcW w:w="86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要安排扶贫工作，较适合男性。</w:t>
            </w:r>
          </w:p>
        </w:tc>
      </w:tr>
    </w:tbl>
    <w:p w:rsidR="00E12217" w:rsidRDefault="00E12217" w:rsidP="00E12217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E12217" w:rsidRDefault="00E12217" w:rsidP="00E12217">
      <w:pPr>
        <w:spacing w:line="400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附件2：</w:t>
      </w:r>
    </w:p>
    <w:p w:rsidR="00E12217" w:rsidRDefault="00E12217" w:rsidP="00E12217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剑阁县2019年公开遴选县级机关直属事业单位工作人员岗位条件一览表</w:t>
      </w:r>
    </w:p>
    <w:p w:rsidR="00E12217" w:rsidRDefault="00E12217" w:rsidP="00E12217">
      <w:pPr>
        <w:widowControl/>
        <w:spacing w:line="400" w:lineRule="exact"/>
        <w:jc w:val="center"/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（共6名）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300"/>
        <w:gridCol w:w="717"/>
        <w:gridCol w:w="1481"/>
        <w:gridCol w:w="986"/>
        <w:gridCol w:w="700"/>
        <w:gridCol w:w="3266"/>
        <w:gridCol w:w="3350"/>
        <w:gridCol w:w="800"/>
        <w:gridCol w:w="779"/>
      </w:tblGrid>
      <w:tr w:rsidR="00E12217" w:rsidTr="005F6A58">
        <w:trPr>
          <w:trHeight w:val="1061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名额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</w:p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12217" w:rsidTr="005F6A58">
        <w:trPr>
          <w:trHeight w:val="1632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中共剑阁县委军民融合发展委员会办公室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剑阁县军民融合集中发展区服务中心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2019005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全市范围内公务员、参公人员、全额拨款事业单位管理人员或在专技岗位满3年的专业技术人员。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1.40周岁及以下（1979年1月1日以后出生）；2.大专及以上学历；3.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新闻学类、财务类、城市规划类、建筑学类、汉语言文学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</w:rPr>
              <w:t>类、环境保护类、经济管理类专业。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笔试、面试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064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剑阁县文化旅游和体育局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剑阁县剑门关景区管理局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2019006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全市范围内公务员、参公人员、全额拨款事业单位管理人员或在专技岗位满3年的专业技术人员。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1.40周岁及以下（1979年1月1日以后出生）；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2.大专及以上学历。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笔试、面试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037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剑阁县民政局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剑阁县社会（儿童）福利院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2019007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全市范围内公务员、参公人员、全额拨款事业单位管理人员或在专技岗位满3年的专业技术人员。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1.35周岁及以下（1984年1月1日以后出生）；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2.大专及以上学历；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3.财务类专业。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2217" w:rsidTr="005F6A58">
        <w:trPr>
          <w:trHeight w:val="1105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剑阁县民政局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剑阁县社会救助管理服务中心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2019008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全市范围内公务员、参公人员、全额拨款事业单位管理人员或在专技岗位满3年的专业技术人员。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1.35周岁及以下（1984年1月1日以后出生）；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2.大专及以上学历；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3.文秘类、汉语言文学类专业。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笔试、面试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1125"/>
        </w:trPr>
        <w:tc>
          <w:tcPr>
            <w:tcW w:w="15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剑阁县民政局</w:t>
            </w:r>
          </w:p>
        </w:tc>
        <w:tc>
          <w:tcPr>
            <w:tcW w:w="13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剑阁县惠民帮扶中心</w:t>
            </w:r>
          </w:p>
        </w:tc>
        <w:tc>
          <w:tcPr>
            <w:tcW w:w="717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</w:tc>
        <w:tc>
          <w:tcPr>
            <w:tcW w:w="148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98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2019009</w:t>
            </w:r>
          </w:p>
        </w:tc>
        <w:tc>
          <w:tcPr>
            <w:tcW w:w="7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6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全市范围内公务员、参公人员、全额拨款事业单位管理人员或在专技岗位满3年的专业技术人员。</w:t>
            </w:r>
          </w:p>
        </w:tc>
        <w:tc>
          <w:tcPr>
            <w:tcW w:w="335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1.35周岁及以下（1984年1月1日以后出生）；</w:t>
            </w:r>
            <w:r>
              <w:rPr>
                <w:rFonts w:ascii="宋体" w:hAnsi="宋体" w:cs="宋体" w:hint="eastAsia"/>
                <w:kern w:val="0"/>
                <w:szCs w:val="21"/>
              </w:rPr>
              <w:t>2.大专及以上学历；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3.文秘类、汉语言文学类专业。</w:t>
            </w:r>
          </w:p>
        </w:tc>
        <w:tc>
          <w:tcPr>
            <w:tcW w:w="80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779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12217" w:rsidRDefault="00E12217" w:rsidP="00E12217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附件3：</w:t>
      </w:r>
    </w:p>
    <w:p w:rsidR="00E12217" w:rsidRDefault="00E12217" w:rsidP="00E12217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剑阁县机关事业单位2019年公开遴选工作联系方式</w:t>
      </w:r>
    </w:p>
    <w:p w:rsidR="00E12217" w:rsidRDefault="00E12217" w:rsidP="00E12217">
      <w:pPr>
        <w:widowControl/>
        <w:spacing w:line="576" w:lineRule="exact"/>
        <w:jc w:val="center"/>
        <w:rPr>
          <w:rFonts w:ascii="楷体_GB2312" w:eastAsia="楷体_GB2312" w:hAnsi="宋体" w:cs="宋体" w:hint="eastAsia"/>
          <w:b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kern w:val="0"/>
          <w:sz w:val="30"/>
          <w:szCs w:val="30"/>
        </w:rPr>
        <w:t>（区号：0839）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908"/>
        <w:gridCol w:w="2631"/>
        <w:gridCol w:w="4380"/>
        <w:gridCol w:w="1453"/>
      </w:tblGrid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资格复审地点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四川剑阁经济开发区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6600081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hyperlink r:id="rId6" w:history="1">
              <w:r>
                <w:rPr>
                  <w:rStyle w:val="a6"/>
                  <w:rFonts w:ascii="宋体" w:hAnsi="宋体" w:hint="eastAsia"/>
                  <w:szCs w:val="21"/>
                </w:rPr>
                <w:t>273806306@qq.com</w:t>
              </w:r>
            </w:hyperlink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四川剑阁经济开发区（下寺镇兴业大道经开区3楼党政办公室）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中共剑阁县委军民融合发展委员会办公室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6665691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510654883@qq.com</w:t>
            </w:r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县军民融合发展委员办公室（下寺镇剑门大厦14楼）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剑阁县综合行政执法局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6601362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2940476088@qq.com</w:t>
            </w:r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县综合行政执法局（下寺镇汉德街67号建设大厦6楼办公室）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剑阁县残疾人联合会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6602078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hyperlink r:id="rId7" w:history="1">
              <w:r>
                <w:rPr>
                  <w:rStyle w:val="a6"/>
                  <w:rFonts w:ascii="宋体" w:hAnsi="宋体" w:hint="eastAsia"/>
                  <w:szCs w:val="21"/>
                </w:rPr>
                <w:t>976736129@qq.com</w:t>
              </w:r>
            </w:hyperlink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县残疾人服务中心（下寺镇体育馆旁）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剑阁县文化旅游和体育局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13398443332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  <w:u w:val="single"/>
              </w:rPr>
            </w:pPr>
            <w:hyperlink r:id="rId8" w:history="1">
              <w:r>
                <w:rPr>
                  <w:rStyle w:val="a6"/>
                  <w:rFonts w:ascii="宋体" w:hAnsi="宋体" w:hint="eastAsia"/>
                  <w:szCs w:val="21"/>
                </w:rPr>
                <w:t>156561695@qq.com</w:t>
              </w:r>
            </w:hyperlink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县文化旅游和体育局（下寺镇龙江大道185号文化旅游和体育局4楼人事政工办公室）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E12217" w:rsidTr="005F6A58">
        <w:trPr>
          <w:trHeight w:val="792"/>
        </w:trPr>
        <w:tc>
          <w:tcPr>
            <w:tcW w:w="414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剑阁县民政局</w:t>
            </w:r>
          </w:p>
        </w:tc>
        <w:tc>
          <w:tcPr>
            <w:tcW w:w="1908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6601651</w:t>
            </w:r>
          </w:p>
        </w:tc>
        <w:tc>
          <w:tcPr>
            <w:tcW w:w="2631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290599902@qq.com</w:t>
            </w:r>
          </w:p>
        </w:tc>
        <w:tc>
          <w:tcPr>
            <w:tcW w:w="4380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县民政局（下寺镇隆庆街137号）</w:t>
            </w:r>
          </w:p>
        </w:tc>
        <w:tc>
          <w:tcPr>
            <w:tcW w:w="1453" w:type="dxa"/>
            <w:vAlign w:val="center"/>
          </w:tcPr>
          <w:p w:rsidR="00E12217" w:rsidRDefault="00E12217" w:rsidP="005F6A58">
            <w:pPr>
              <w:widowControl/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E12217" w:rsidRDefault="00E12217" w:rsidP="00E12217">
      <w:pPr>
        <w:spacing w:line="576" w:lineRule="exact"/>
        <w:rPr>
          <w:rFonts w:ascii="黑体" w:eastAsia="黑体" w:hint="eastAsia"/>
          <w:sz w:val="32"/>
          <w:szCs w:val="32"/>
        </w:rPr>
        <w:sectPr w:rsidR="00E12217">
          <w:footerReference w:type="even" r:id="rId9"/>
          <w:footerReference w:type="default" r:id="rId10"/>
          <w:pgSz w:w="16838" w:h="11906" w:orient="landscape"/>
          <w:pgMar w:top="1417" w:right="1417" w:bottom="1361" w:left="1304" w:header="851" w:footer="1474" w:gutter="0"/>
          <w:cols w:space="720"/>
          <w:docGrid w:linePitch="312"/>
        </w:sectPr>
      </w:pPr>
    </w:p>
    <w:p w:rsidR="00E12217" w:rsidRDefault="00E12217" w:rsidP="00E12217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附件4：</w:t>
      </w:r>
    </w:p>
    <w:p w:rsidR="00E12217" w:rsidRDefault="00E12217" w:rsidP="00E12217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剑阁县2019年公开遴选机关事业单位</w:t>
      </w:r>
    </w:p>
    <w:p w:rsidR="00E12217" w:rsidRDefault="00E12217" w:rsidP="00E12217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7"/>
        <w:gridCol w:w="1407"/>
        <w:gridCol w:w="987"/>
        <w:gridCol w:w="1145"/>
        <w:gridCol w:w="1215"/>
        <w:gridCol w:w="1263"/>
        <w:gridCol w:w="746"/>
        <w:gridCol w:w="888"/>
      </w:tblGrid>
      <w:tr w:rsidR="00E12217" w:rsidTr="005F6A58">
        <w:trPr>
          <w:trHeight w:val="73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14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2寸证件照</w:t>
            </w:r>
          </w:p>
        </w:tc>
      </w:tr>
      <w:tr w:rsidR="00E12217" w:rsidTr="005F6A58">
        <w:trPr>
          <w:trHeight w:val="73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14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263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73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14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263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813"/>
          <w:jc w:val="center"/>
        </w:trPr>
        <w:tc>
          <w:tcPr>
            <w:tcW w:w="1407" w:type="dxa"/>
            <w:vMerge w:val="restart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837"/>
          <w:jc w:val="center"/>
        </w:trPr>
        <w:tc>
          <w:tcPr>
            <w:tcW w:w="1407" w:type="dxa"/>
            <w:vMerge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  职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56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539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97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56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及职务（称）</w:t>
            </w:r>
          </w:p>
        </w:tc>
        <w:tc>
          <w:tcPr>
            <w:tcW w:w="3539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身份类别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56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报考单位</w:t>
            </w:r>
          </w:p>
        </w:tc>
        <w:tc>
          <w:tcPr>
            <w:tcW w:w="3539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职（岗）位编码</w:t>
            </w:r>
          </w:p>
        </w:tc>
        <w:tc>
          <w:tcPr>
            <w:tcW w:w="2897" w:type="dxa"/>
            <w:gridSpan w:val="3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1826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748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主要业绩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542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2016年度：           2017年度：           2018年度：</w:t>
            </w:r>
          </w:p>
        </w:tc>
      </w:tr>
      <w:tr w:rsidR="00E12217" w:rsidTr="005F6A58">
        <w:trPr>
          <w:trHeight w:val="663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12217" w:rsidTr="005F6A58">
        <w:trPr>
          <w:trHeight w:val="1243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及主管部门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（公章）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年     月     日</w:t>
            </w:r>
          </w:p>
        </w:tc>
      </w:tr>
      <w:tr w:rsidR="00E12217" w:rsidTr="005F6A58">
        <w:trPr>
          <w:trHeight w:val="945"/>
          <w:jc w:val="center"/>
        </w:trPr>
        <w:tc>
          <w:tcPr>
            <w:tcW w:w="1407" w:type="dxa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资格审查</w:t>
            </w:r>
          </w:p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E12217" w:rsidRDefault="00E12217" w:rsidP="005F6A58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E12217" w:rsidRDefault="00E12217" w:rsidP="00E12217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lastRenderedPageBreak/>
        <w:t>填  表  说  明</w:t>
      </w:r>
    </w:p>
    <w:p w:rsidR="00E12217" w:rsidRDefault="00E12217" w:rsidP="00E12217">
      <w:pPr>
        <w:spacing w:line="576" w:lineRule="exact"/>
        <w:rPr>
          <w:rFonts w:ascii="方正小标宋简体" w:eastAsia="方正小标宋简体" w:hAnsi="宋体" w:hint="eastAsia"/>
          <w:b/>
          <w:sz w:val="40"/>
          <w:szCs w:val="40"/>
        </w:rPr>
      </w:pP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1．姓名：填写户籍登记所用的姓名。少数民族干部的姓名用字要固定，不能用同音字代替。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2．性别：填写“男”“女”。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3．出生年月：“yyyy.mm.dd”格式，如“1990.01.01”。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4．民族：填写民族的全称（如汉族、回族、维吾尔族等），不能简称“汉”“回”“维”等。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5．籍贯：填写祖籍所在地。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6．出生地：填写本人出生的地方。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7．政治面貌：填写“中共党员”“民革”“民盟”“民建”“民进”“农工”“致公”“九三”“台盟”“无党派”“群众”等。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8．参加工作时间：“yyyy.mm”格式，如“2010.09”。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9．健康状况：根据本人的具体情况填写“健康”“一般”或“较差”；有严重疾病、慢性疾病或身体伤残的，要如实简要填写。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10．2寸证件照：粘贴本人近期免冠正面彩色2寸证件照片。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12．身份证号：填写18位二代居民身份证号码。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13．联系电话：填写常用手机号码。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14．工作单位及职务（称）：填写现所在单位和担任的主要职务（称）。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16．单位性质：填写“全额”“差额”“自收自支”。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17．报考单位：填写拟报考单位名称。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18．职（岗）位编码：填写拟报考职（岗）位编码。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19．工作简历：填写本人的主要工作简历。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20．主要业绩：填写本人的主要业绩。职位（岗位）要求取得资格证书等具体条件一并填写在此栏。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21．年度考核：填写本人近3年的年度考核结果。年度供选择，结果为“优秀”“称职”“基本称职”“不称职”“合格”“基本合格”“不合格”供选择。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23．所在单位及主管部门意见：按照干部管理权限由所在单位或主管部门审核，填写“同意报考”并盖章。</w:t>
      </w:r>
    </w:p>
    <w:p w:rsidR="00E12217" w:rsidRDefault="00E12217" w:rsidP="00E12217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24．资格审查意见：由公开遴选主管部门审核资格条件，符合报名条件的填写“同意”并盖章。</w:t>
      </w:r>
    </w:p>
    <w:p w:rsidR="002F4297" w:rsidRPr="00E12217" w:rsidRDefault="002F4297"/>
    <w:sectPr w:rsidR="002F4297" w:rsidRPr="00E1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97" w:rsidRDefault="002F4297" w:rsidP="00E12217">
      <w:r>
        <w:separator/>
      </w:r>
    </w:p>
  </w:endnote>
  <w:endnote w:type="continuationSeparator" w:id="1">
    <w:p w:rsidR="002F4297" w:rsidRDefault="002F4297" w:rsidP="00E1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7" w:rsidRDefault="00E12217">
    <w:pPr>
      <w:pStyle w:val="a4"/>
      <w:framePr w:wrap="around" w:vAnchor="text" w:hAnchor="margin" w:xAlign="outside" w:y="1"/>
      <w:jc w:val="both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12217" w:rsidRDefault="00E122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7" w:rsidRDefault="00E12217">
    <w:pPr>
      <w:pStyle w:val="a4"/>
      <w:framePr w:wrap="around" w:vAnchor="text" w:hAnchor="margin" w:xAlign="outside" w:y="1"/>
      <w:jc w:val="right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/>
        <w:sz w:val="28"/>
        <w:szCs w:val="28"/>
      </w:rPr>
      <w:t>－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－</w:t>
    </w:r>
  </w:p>
  <w:p w:rsidR="00E12217" w:rsidRDefault="00E122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97" w:rsidRDefault="002F4297" w:rsidP="00E12217">
      <w:r>
        <w:separator/>
      </w:r>
    </w:p>
  </w:footnote>
  <w:footnote w:type="continuationSeparator" w:id="1">
    <w:p w:rsidR="002F4297" w:rsidRDefault="002F4297" w:rsidP="00E12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17"/>
    <w:rsid w:val="002F4297"/>
    <w:rsid w:val="00E1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217"/>
    <w:rPr>
      <w:sz w:val="18"/>
      <w:szCs w:val="18"/>
    </w:rPr>
  </w:style>
  <w:style w:type="paragraph" w:styleId="a4">
    <w:name w:val="footer"/>
    <w:basedOn w:val="a"/>
    <w:link w:val="Char0"/>
    <w:unhideWhenUsed/>
    <w:rsid w:val="00E12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217"/>
    <w:rPr>
      <w:sz w:val="18"/>
      <w:szCs w:val="18"/>
    </w:rPr>
  </w:style>
  <w:style w:type="character" w:styleId="a5">
    <w:name w:val="page number"/>
    <w:basedOn w:val="a0"/>
    <w:rsid w:val="00E12217"/>
  </w:style>
  <w:style w:type="character" w:styleId="a6">
    <w:name w:val="Hyperlink"/>
    <w:basedOn w:val="a0"/>
    <w:uiPriority w:val="99"/>
    <w:rsid w:val="00E12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6561695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76736129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3806306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2987</Characters>
  <Application>Microsoft Office Word</Application>
  <DocSecurity>0</DocSecurity>
  <Lines>24</Lines>
  <Paragraphs>7</Paragraphs>
  <ScaleCrop>false</ScaleCrop>
  <Company>HP Inc.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2019-07-12T08:39:00Z</dcterms:created>
  <dcterms:modified xsi:type="dcterms:W3CDTF">2019-07-12T08:40:00Z</dcterms:modified>
</cp:coreProperties>
</file>