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15" w:tblpY="2622"/>
        <w:tblOverlap w:val="never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6"/>
        <w:gridCol w:w="1698"/>
        <w:gridCol w:w="1352"/>
        <w:gridCol w:w="1157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bookmarkStart w:id="0" w:name="_GoBack"/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成绩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陈志强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杨璞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刘龙强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张波涛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樊浩雷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史彦钊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赵志辉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81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杨淞元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1904280209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石长卫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78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1904280210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王俊珂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1904280211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肖  强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1904280212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杜晓飞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1904280213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王虎平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1904280214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申  辉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方正书宋简体" w:hAnsi="方正书宋简体" w:eastAsia="方正书宋简体" w:cs="方正书宋简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i w:val="0"/>
          <w:caps w:val="0"/>
          <w:color w:val="373737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书宋简体" w:hAnsi="方正书宋简体" w:eastAsia="方正书宋简体" w:cs="方正书宋简体"/>
          <w:i w:val="0"/>
          <w:caps w:val="0"/>
          <w:color w:val="373737"/>
          <w:spacing w:val="0"/>
          <w:sz w:val="31"/>
          <w:szCs w:val="31"/>
          <w:shd w:val="clear" w:fill="FFFFFF"/>
        </w:rPr>
        <w:t>肥乡区财政局公开选调全额事业人员笔试成绩单（男） 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1695"/>
        <w:gridCol w:w="1335"/>
        <w:gridCol w:w="115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31"/>
                <w:szCs w:val="31"/>
              </w:rPr>
              <w:t>  肥乡区财政局公开选调全额事业人员笔试成绩单（女） 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成绩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徐翼飞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野晓敏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申萌萌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石晶晶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郝晓洁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史彦欣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赵子琪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李  月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1904280109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赵瑞彩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贺小欢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宋亚娜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刘泽锋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牛瑞丽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宋宜君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宋亚芬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杨然然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王晓婧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张先伟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1904280119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石园园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梁晶晶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赵  娜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孙晓丽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牛晓翠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常红英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武帅利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王  丽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李涛涛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吕苗苗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刘帅帅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书宋简体" w:hAnsi="方正书宋简体" w:eastAsia="方正书宋简体" w:cs="方正书宋简体"/>
                <w:i w:val="0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1904280130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邓  欣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方正书宋简体" w:hAnsi="方正书宋简体" w:eastAsia="方正书宋简体" w:cs="方正书宋简体"/>
                <w:i w:val="0"/>
                <w:color w:val="373737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373737"/>
                <w:spacing w:val="0"/>
                <w:sz w:val="24"/>
                <w:szCs w:val="24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280"/>
        <w:rPr>
          <w:rFonts w:hint="eastAsia" w:ascii="方正书宋简体" w:hAnsi="方正书宋简体" w:eastAsia="方正书宋简体" w:cs="方正书宋简体"/>
          <w:i w:val="0"/>
          <w:caps w:val="0"/>
          <w:color w:val="373737"/>
          <w:spacing w:val="0"/>
          <w:sz w:val="24"/>
          <w:szCs w:val="24"/>
        </w:rPr>
      </w:pPr>
      <w:r>
        <w:rPr>
          <w:rFonts w:hint="eastAsia" w:ascii="方正书宋简体" w:hAnsi="方正书宋简体" w:eastAsia="方正书宋简体" w:cs="方正书宋简体"/>
          <w:i w:val="0"/>
          <w:caps w:val="0"/>
          <w:color w:val="373737"/>
          <w:spacing w:val="0"/>
          <w:sz w:val="31"/>
          <w:szCs w:val="31"/>
          <w:shd w:val="clear" w:fill="FFFFFF"/>
        </w:rPr>
        <w:t> </w:t>
      </w:r>
    </w:p>
    <w:p>
      <w:pPr>
        <w:rPr>
          <w:rFonts w:hint="eastAsia" w:ascii="方正书宋简体" w:hAnsi="方正书宋简体" w:eastAsia="方正书宋简体" w:cs="方正书宋简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3DC4"/>
    <w:rsid w:val="132B3DC4"/>
    <w:rsid w:val="54AA6E6B"/>
    <w:rsid w:val="6930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2019-07-10T08:24:00Z</dcterms:created>
  <dc:creator>这座城</dc:creator>
  <cp:lastModifiedBy>这座城</cp:lastModifiedBy>
  <dcterms:modified xsi:type="dcterms:W3CDTF">2019-07-10T08:25:37Z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