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0"/>
          <w:szCs w:val="30"/>
          <w:shd w:val="clear" w:fill="FFFFFF"/>
        </w:rPr>
        <w:t>江苏社区工作者QQ交流群:131793505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34488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30"/>
          <w:szCs w:val="30"/>
          <w:shd w:val="clear" w:fill="FFFFFF"/>
        </w:rPr>
        <w:t>琴川街道社会综合治理专职网格员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7"/>
          <w:szCs w:val="17"/>
          <w:shd w:val="clear" w:fill="FFFFFF"/>
        </w:rPr>
        <w:t>招聘人数</w:t>
      </w:r>
    </w:p>
    <w:tbl>
      <w:tblPr>
        <w:tblStyle w:val="5"/>
        <w:tblW w:w="7351" w:type="dxa"/>
        <w:jc w:val="center"/>
        <w:tblCellSpacing w:w="0" w:type="dxa"/>
        <w:tblInd w:w="49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315"/>
        <w:gridCol w:w="952"/>
        <w:gridCol w:w="952"/>
        <w:gridCol w:w="21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岗位类别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招聘人数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男性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女性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村级网格员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（含农村社区）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46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26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20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社区网格员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20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10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合计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76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46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  <w:t>30</w:t>
            </w:r>
          </w:p>
        </w:tc>
        <w:tc>
          <w:tcPr>
            <w:tcW w:w="212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3F6E"/>
    <w:rsid w:val="01DF5171"/>
    <w:rsid w:val="72C03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2019-05-23T06:52:00Z</dcterms:created>
  <dc:creator>ASUS</dc:creator>
  <cp:lastModifiedBy>Administrator</cp:lastModifiedBy>
  <dcterms:modified xsi:type="dcterms:W3CDTF">2019-05-23T07:30:40Z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